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0B4CA">
      <w:pPr>
        <w:jc w:val="left"/>
        <w:textAlignment w:val="baseline"/>
        <w:rPr>
          <w:rFonts w:ascii="宋体" w:hAnsi="宋体" w:eastAsia="宋体"/>
          <w:b/>
          <w:bCs/>
          <w:color w:val="000000"/>
          <w:sz w:val="40"/>
          <w:szCs w:val="40"/>
        </w:rPr>
      </w:pPr>
      <w:r>
        <w:rPr>
          <w:rFonts w:hint="eastAsia" w:ascii="宋体" w:hAnsi="宋体" w:eastAsia="宋体"/>
          <w:b/>
          <w:bCs/>
          <w:color w:val="000000"/>
          <w:sz w:val="40"/>
          <w:szCs w:val="40"/>
        </w:rPr>
        <w:t>附件：</w:t>
      </w:r>
    </w:p>
    <w:p w14:paraId="77D04827">
      <w:pPr>
        <w:jc w:val="center"/>
        <w:textAlignment w:val="baseline"/>
        <w:rPr>
          <w:rFonts w:hint="eastAsia" w:ascii="Times New Roman" w:hAnsi="Times New Roman" w:eastAsia="仿宋"/>
          <w:b/>
          <w:szCs w:val="21"/>
        </w:rPr>
      </w:pPr>
      <w:r>
        <w:rPr>
          <w:rFonts w:hint="default" w:ascii="宋体" w:hAnsi="宋体" w:eastAsia="宋体"/>
          <w:b/>
          <w:bCs/>
          <w:color w:val="000000"/>
          <w:sz w:val="40"/>
          <w:szCs w:val="40"/>
          <w:lang w:val="en-US"/>
        </w:rPr>
        <w:t>合肥工业大学第</w:t>
      </w:r>
      <w:r>
        <w:rPr>
          <w:rFonts w:hint="eastAsia" w:ascii="宋体" w:hAnsi="宋体" w:eastAsia="宋体"/>
          <w:b/>
          <w:bCs/>
          <w:color w:val="000000"/>
          <w:sz w:val="40"/>
          <w:szCs w:val="40"/>
          <w:lang w:val="en-US" w:eastAsia="zh-CN"/>
        </w:rPr>
        <w:t>六</w:t>
      </w:r>
      <w:r>
        <w:rPr>
          <w:rFonts w:hint="default" w:ascii="宋体" w:hAnsi="宋体" w:eastAsia="宋体"/>
          <w:b/>
          <w:bCs/>
          <w:color w:val="000000"/>
          <w:sz w:val="40"/>
          <w:szCs w:val="40"/>
          <w:lang w:val="en-US"/>
        </w:rPr>
        <w:t>届校园毽球赛</w:t>
      </w:r>
      <w:r>
        <w:rPr>
          <w:rFonts w:ascii="宋体" w:hAnsi="宋体" w:eastAsia="宋体"/>
          <w:b/>
          <w:bCs/>
          <w:color w:val="000000"/>
          <w:sz w:val="40"/>
          <w:szCs w:val="40"/>
        </w:rPr>
        <w:t>竞赛规程</w:t>
      </w:r>
    </w:p>
    <w:p w14:paraId="1909905B">
      <w:pPr>
        <w:spacing w:line="240" w:lineRule="auto"/>
        <w:jc w:val="center"/>
        <w:rPr>
          <w:rFonts w:hint="eastAsia" w:ascii="Times New Roman" w:hAnsi="Times New Roman" w:eastAsia="仿宋"/>
          <w:b/>
          <w:szCs w:val="21"/>
        </w:rPr>
      </w:pPr>
    </w:p>
    <w:p w14:paraId="7810D5B6">
      <w:pPr>
        <w:autoSpaceDE w:val="0"/>
        <w:autoSpaceDN w:val="0"/>
        <w:spacing w:line="600" w:lineRule="exact"/>
        <w:ind w:right="413"/>
        <w:jc w:val="left"/>
        <w:outlineLvl w:val="1"/>
        <w:rPr>
          <w:rFonts w:hint="eastAsia" w:ascii="Times New Roman" w:hAnsi="Times New Roman" w:eastAsia="仿宋"/>
          <w:b/>
          <w:szCs w:val="21"/>
        </w:rPr>
      </w:pPr>
      <w:r>
        <w:rPr>
          <w:rFonts w:hint="default" w:ascii="仿宋" w:hAnsi="仿宋" w:eastAsia="仿宋" w:cs="仿宋"/>
          <w:b/>
          <w:bCs/>
          <w:i w:val="0"/>
          <w:iCs w:val="0"/>
          <w:color w:val="auto"/>
          <w:spacing w:val="-6"/>
          <w:w w:val="95"/>
          <w:kern w:val="0"/>
          <w:sz w:val="32"/>
          <w:szCs w:val="32"/>
          <w:highlight w:val="none"/>
          <w:vertAlign w:val="baseline"/>
          <w:lang w:val="en-US" w:eastAsia="zh-CN" w:bidi="ar-SA"/>
        </w:rPr>
        <w:t>一、主办单位：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pacing w:val="-6"/>
          <w:w w:val="95"/>
          <w:kern w:val="0"/>
          <w:sz w:val="32"/>
          <w:szCs w:val="32"/>
          <w:highlight w:val="none"/>
          <w:vertAlign w:val="baseline"/>
          <w:lang w:val="en-US" w:eastAsia="zh-CN" w:bidi="ar-SA"/>
        </w:rPr>
        <w:t>校体育部、校党委学生工作部、校团委</w:t>
      </w:r>
    </w:p>
    <w:p w14:paraId="234042C0">
      <w:pPr>
        <w:autoSpaceDE w:val="0"/>
        <w:autoSpaceDN w:val="0"/>
        <w:spacing w:line="600" w:lineRule="exact"/>
        <w:ind w:right="413"/>
        <w:jc w:val="left"/>
        <w:outlineLvl w:val="1"/>
        <w:rPr>
          <w:rFonts w:hint="eastAsia" w:ascii="Times New Roman" w:hAnsi="Times New Roman" w:eastAsia="仿宋"/>
          <w:b/>
          <w:szCs w:val="21"/>
        </w:rPr>
      </w:pPr>
      <w:r>
        <w:rPr>
          <w:rFonts w:hint="default" w:ascii="仿宋" w:hAnsi="仿宋" w:eastAsia="仿宋" w:cs="仿宋"/>
          <w:b/>
          <w:bCs/>
          <w:i w:val="0"/>
          <w:iCs w:val="0"/>
          <w:color w:val="auto"/>
          <w:spacing w:val="-6"/>
          <w:w w:val="95"/>
          <w:kern w:val="0"/>
          <w:sz w:val="32"/>
          <w:szCs w:val="32"/>
          <w:highlight w:val="none"/>
          <w:vertAlign w:val="baseline"/>
          <w:lang w:val="en-US" w:eastAsia="zh-CN" w:bidi="ar-SA"/>
        </w:rPr>
        <w:t>二</w:t>
      </w:r>
      <w:r>
        <w:rPr>
          <w:rFonts w:hint="default" w:ascii="仿宋" w:hAnsi="仿宋" w:eastAsia="仿宋" w:cs="仿宋"/>
          <w:b/>
          <w:bCs/>
          <w:i w:val="0"/>
          <w:iCs w:val="0"/>
          <w:color w:val="auto"/>
          <w:kern w:val="0"/>
          <w:sz w:val="32"/>
          <w:szCs w:val="22"/>
          <w:highlight w:val="none"/>
          <w:vertAlign w:val="baseline"/>
          <w:lang w:val="en-US" w:eastAsia="zh-CN" w:bidi="ar-SA"/>
        </w:rPr>
        <w:t>、承办单位：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32"/>
          <w:szCs w:val="22"/>
          <w:highlight w:val="none"/>
          <w:vertAlign w:val="baseline"/>
          <w:lang w:val="en-US" w:eastAsia="zh-CN" w:bidi="ar-SA"/>
        </w:rPr>
        <w:t>仪器科学与光电工程学院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kern w:val="0"/>
          <w:sz w:val="32"/>
          <w:szCs w:val="22"/>
          <w:highlight w:val="none"/>
          <w:vertAlign w:val="baseline"/>
          <w:lang w:val="en-US" w:eastAsia="zh-CN" w:bidi="ar-SA"/>
        </w:rPr>
        <w:t>、校毽球协会</w:t>
      </w:r>
    </w:p>
    <w:p w14:paraId="283560E7">
      <w:pPr>
        <w:autoSpaceDE w:val="0"/>
        <w:autoSpaceDN w:val="0"/>
        <w:spacing w:line="600" w:lineRule="exact"/>
        <w:ind w:right="413"/>
        <w:jc w:val="left"/>
        <w:outlineLvl w:val="1"/>
        <w:rPr>
          <w:rFonts w:hint="eastAsia" w:ascii="Times New Roman" w:hAnsi="Times New Roman" w:eastAsia="仿宋"/>
          <w:b/>
          <w:szCs w:val="21"/>
        </w:rPr>
      </w:pPr>
      <w:r>
        <w:rPr>
          <w:rFonts w:hint="default" w:ascii="仿宋" w:hAnsi="仿宋" w:eastAsia="仿宋" w:cs="仿宋"/>
          <w:b/>
          <w:bCs/>
          <w:i w:val="0"/>
          <w:iCs w:val="0"/>
          <w:color w:val="auto"/>
          <w:spacing w:val="-6"/>
          <w:w w:val="95"/>
          <w:kern w:val="0"/>
          <w:sz w:val="32"/>
          <w:szCs w:val="32"/>
          <w:highlight w:val="none"/>
          <w:vertAlign w:val="baseline"/>
          <w:lang w:val="en-US" w:eastAsia="zh-CN" w:bidi="ar-SA"/>
        </w:rPr>
        <w:t>三、比赛日期</w:t>
      </w:r>
    </w:p>
    <w:p w14:paraId="7252C78C">
      <w:pPr>
        <w:tabs>
          <w:tab w:val="left" w:pos="2340"/>
          <w:tab w:val="left" w:pos="3060"/>
        </w:tabs>
        <w:spacing w:line="600" w:lineRule="exact"/>
        <w:ind w:left="750"/>
        <w:jc w:val="both"/>
        <w:rPr>
          <w:rFonts w:hint="eastAsia" w:ascii="Times New Roman" w:hAnsi="Times New Roman" w:eastAsia="仿宋"/>
          <w:b/>
          <w:szCs w:val="21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2"/>
          <w:sz w:val="32"/>
          <w:szCs w:val="32"/>
          <w:highlight w:val="none"/>
          <w:vertAlign w:val="baseline"/>
          <w:lang w:val="en-US" w:eastAsia="zh-CN" w:bidi="ar-SA"/>
        </w:rPr>
        <w:t>202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2"/>
          <w:sz w:val="32"/>
          <w:szCs w:val="32"/>
          <w:highlight w:val="none"/>
          <w:vertAlign w:val="baseline"/>
          <w:lang w:val="en-US" w:eastAsia="zh-CN" w:bidi="ar-SA"/>
        </w:rPr>
        <w:t>5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2"/>
          <w:sz w:val="32"/>
          <w:szCs w:val="32"/>
          <w:highlight w:val="none"/>
          <w:vertAlign w:val="baseline"/>
          <w:lang w:val="en-US" w:eastAsia="zh-CN" w:bidi="ar-SA"/>
        </w:rPr>
        <w:t xml:space="preserve">年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2"/>
          <w:sz w:val="32"/>
          <w:szCs w:val="32"/>
          <w:highlight w:val="none"/>
          <w:vertAlign w:val="baseline"/>
          <w:lang w:val="en-US" w:eastAsia="zh-CN" w:bidi="ar-SA"/>
        </w:rPr>
        <w:t>4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2"/>
          <w:sz w:val="32"/>
          <w:szCs w:val="32"/>
          <w:highlight w:val="none"/>
          <w:vertAlign w:val="baseline"/>
          <w:lang w:val="en-US" w:eastAsia="zh-CN" w:bidi="ar-SA"/>
        </w:rPr>
        <w:t>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2"/>
          <w:sz w:val="32"/>
          <w:szCs w:val="32"/>
          <w:highlight w:val="none"/>
          <w:vertAlign w:val="baseline"/>
          <w:lang w:val="en-US" w:eastAsia="zh-CN" w:bidi="ar-SA"/>
        </w:rPr>
        <w:t>19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2"/>
          <w:sz w:val="32"/>
          <w:szCs w:val="32"/>
          <w:highlight w:val="none"/>
          <w:vertAlign w:val="baseline"/>
          <w:lang w:val="en-US" w:eastAsia="zh-CN" w:bidi="ar-SA"/>
        </w:rPr>
        <w:t>日-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2"/>
          <w:sz w:val="32"/>
          <w:szCs w:val="32"/>
          <w:highlight w:val="none"/>
          <w:vertAlign w:val="baseline"/>
          <w:lang w:val="en-US" w:eastAsia="zh-CN" w:bidi="ar-SA"/>
        </w:rPr>
        <w:t>20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2"/>
          <w:sz w:val="32"/>
          <w:szCs w:val="32"/>
          <w:highlight w:val="none"/>
          <w:vertAlign w:val="baseline"/>
          <w:lang w:val="en-US" w:eastAsia="zh-CN" w:bidi="ar-SA"/>
        </w:rPr>
        <w:t>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2"/>
          <w:sz w:val="32"/>
          <w:szCs w:val="32"/>
          <w:highlight w:val="none"/>
          <w:vertAlign w:val="baseline"/>
          <w:lang w:val="en-US" w:eastAsia="zh-CN" w:bidi="ar-SA"/>
        </w:rPr>
        <w:t>(初赛)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2"/>
          <w:sz w:val="32"/>
          <w:szCs w:val="32"/>
          <w:highlight w:val="none"/>
          <w:vertAlign w:val="baseline"/>
          <w:lang w:val="en-US" w:eastAsia="zh-CN" w:bidi="ar-SA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2"/>
          <w:sz w:val="32"/>
          <w:szCs w:val="32"/>
          <w:highlight w:val="none"/>
          <w:vertAlign w:val="baseline"/>
          <w:lang w:val="en-US" w:eastAsia="zh-CN" w:bidi="ar-SA"/>
        </w:rPr>
        <w:t>4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2"/>
          <w:sz w:val="32"/>
          <w:szCs w:val="32"/>
          <w:highlight w:val="none"/>
          <w:vertAlign w:val="baseline"/>
          <w:lang w:val="en-US" w:eastAsia="zh-CN" w:bidi="ar-SA"/>
        </w:rPr>
        <w:t>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2"/>
          <w:sz w:val="32"/>
          <w:szCs w:val="32"/>
          <w:highlight w:val="none"/>
          <w:vertAlign w:val="baseline"/>
          <w:lang w:val="en-US" w:eastAsia="zh-CN" w:bidi="ar-SA"/>
        </w:rPr>
        <w:t>26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2"/>
          <w:sz w:val="32"/>
          <w:szCs w:val="32"/>
          <w:highlight w:val="none"/>
          <w:vertAlign w:val="baseline"/>
          <w:lang w:val="en-US" w:eastAsia="zh-CN" w:bidi="ar-SA"/>
        </w:rPr>
        <w:t>日-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2"/>
          <w:sz w:val="32"/>
          <w:szCs w:val="32"/>
          <w:highlight w:val="none"/>
          <w:vertAlign w:val="baseline"/>
          <w:lang w:val="en-US" w:eastAsia="zh-CN" w:bidi="ar-SA"/>
        </w:rPr>
        <w:t>27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2"/>
          <w:sz w:val="32"/>
          <w:szCs w:val="32"/>
          <w:highlight w:val="none"/>
          <w:vertAlign w:val="baseline"/>
          <w:lang w:val="en-US" w:eastAsia="zh-CN" w:bidi="ar-SA"/>
        </w:rPr>
        <w:t>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2"/>
          <w:sz w:val="32"/>
          <w:szCs w:val="32"/>
          <w:highlight w:val="none"/>
          <w:vertAlign w:val="baseline"/>
          <w:lang w:val="en-US" w:eastAsia="zh-CN" w:bidi="ar-SA"/>
        </w:rPr>
        <w:t>（决赛）</w:t>
      </w:r>
    </w:p>
    <w:p w14:paraId="462F7086">
      <w:pPr>
        <w:tabs>
          <w:tab w:val="left" w:pos="2340"/>
          <w:tab w:val="left" w:pos="3060"/>
        </w:tabs>
        <w:spacing w:line="600" w:lineRule="exact"/>
        <w:jc w:val="both"/>
        <w:rPr>
          <w:rFonts w:hint="eastAsia" w:ascii="Times New Roman" w:hAnsi="Times New Roman" w:eastAsia="仿宋"/>
          <w:b/>
          <w:szCs w:val="21"/>
        </w:rPr>
      </w:pPr>
      <w:r>
        <w:rPr>
          <w:rFonts w:hint="default" w:ascii="仿宋" w:hAnsi="仿宋" w:eastAsia="仿宋" w:cs="仿宋"/>
          <w:b/>
          <w:bCs/>
          <w:i w:val="0"/>
          <w:iCs w:val="0"/>
          <w:color w:val="auto"/>
          <w:spacing w:val="7"/>
          <w:w w:val="95"/>
          <w:kern w:val="2"/>
          <w:sz w:val="32"/>
          <w:szCs w:val="32"/>
          <w:highlight w:val="none"/>
          <w:vertAlign w:val="baseline"/>
          <w:lang w:val="en-US" w:eastAsia="zh-CN" w:bidi="ar-SA"/>
        </w:rPr>
        <w:t>四、比赛地点</w:t>
      </w:r>
    </w:p>
    <w:p w14:paraId="72302E51">
      <w:pPr>
        <w:tabs>
          <w:tab w:val="left" w:pos="2340"/>
          <w:tab w:val="left" w:pos="3060"/>
        </w:tabs>
        <w:spacing w:line="600" w:lineRule="exact"/>
        <w:jc w:val="both"/>
        <w:rPr>
          <w:rFonts w:hint="eastAsia" w:ascii="Times New Roman" w:hAnsi="Times New Roman" w:eastAsia="仿宋"/>
          <w:b/>
          <w:szCs w:val="21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2"/>
          <w:sz w:val="32"/>
          <w:szCs w:val="32"/>
          <w:highlight w:val="none"/>
          <w:vertAlign w:val="baseline"/>
          <w:lang w:val="en-US" w:eastAsia="zh-CN" w:bidi="ar-SA"/>
        </w:rPr>
        <w:t xml:space="preserve">    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新区体育馆一楼毽球场、二楼西馆</w:t>
      </w:r>
    </w:p>
    <w:p w14:paraId="27E2EB95">
      <w:pPr>
        <w:spacing w:line="600" w:lineRule="exact"/>
        <w:jc w:val="both"/>
        <w:rPr>
          <w:rFonts w:hint="eastAsia" w:ascii="Times New Roman" w:hAnsi="Times New Roman" w:eastAsia="仿宋"/>
          <w:b/>
          <w:szCs w:val="21"/>
        </w:rPr>
      </w:pPr>
      <w:r>
        <w:rPr>
          <w:rFonts w:hint="default" w:ascii="仿宋" w:hAnsi="仿宋" w:eastAsia="仿宋" w:cs="仿宋"/>
          <w:b/>
          <w:bCs/>
          <w:i w:val="0"/>
          <w:iCs w:val="0"/>
          <w:color w:val="auto"/>
          <w:spacing w:val="7"/>
          <w:w w:val="95"/>
          <w:kern w:val="2"/>
          <w:sz w:val="32"/>
          <w:szCs w:val="32"/>
          <w:highlight w:val="none"/>
          <w:vertAlign w:val="baseline"/>
          <w:lang w:val="en-US" w:eastAsia="zh-CN" w:bidi="ar-SA"/>
        </w:rPr>
        <w:t>五、参赛单位</w:t>
      </w:r>
    </w:p>
    <w:p w14:paraId="36CDD9F7">
      <w:pPr>
        <w:spacing w:line="600" w:lineRule="exact"/>
        <w:ind w:firstLine="636" w:firstLineChars="200"/>
        <w:jc w:val="both"/>
        <w:rPr>
          <w:rFonts w:hint="eastAsia" w:ascii="Times New Roman" w:hAnsi="Times New Roman" w:eastAsia="仿宋"/>
          <w:b/>
          <w:szCs w:val="21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2"/>
          <w:sz w:val="32"/>
          <w:szCs w:val="32"/>
          <w:highlight w:val="none"/>
          <w:vertAlign w:val="baseline"/>
          <w:lang w:val="en-US" w:eastAsia="zh-CN" w:bidi="ar-SA"/>
        </w:rPr>
        <w:t>以学院为单位参赛</w:t>
      </w:r>
    </w:p>
    <w:p w14:paraId="65AEB098">
      <w:pPr>
        <w:autoSpaceDE w:val="0"/>
        <w:autoSpaceDN w:val="0"/>
        <w:spacing w:line="600" w:lineRule="exact"/>
        <w:ind w:right="413"/>
        <w:jc w:val="left"/>
        <w:outlineLvl w:val="1"/>
        <w:rPr>
          <w:rFonts w:hint="eastAsia" w:ascii="Times New Roman" w:hAnsi="Times New Roman" w:eastAsia="仿宋"/>
          <w:b/>
          <w:szCs w:val="21"/>
        </w:rPr>
      </w:pPr>
      <w:r>
        <w:rPr>
          <w:rFonts w:hint="default" w:ascii="仿宋" w:hAnsi="仿宋" w:eastAsia="仿宋" w:cs="仿宋"/>
          <w:b/>
          <w:bCs/>
          <w:i w:val="0"/>
          <w:iCs w:val="0"/>
          <w:color w:val="auto"/>
          <w:spacing w:val="7"/>
          <w:w w:val="95"/>
          <w:kern w:val="0"/>
          <w:sz w:val="32"/>
          <w:szCs w:val="32"/>
          <w:highlight w:val="none"/>
          <w:vertAlign w:val="baseline"/>
          <w:lang w:val="en-US" w:eastAsia="zh-CN" w:bidi="ar-SA"/>
        </w:rPr>
        <w:t>六、参赛项目</w:t>
      </w:r>
    </w:p>
    <w:p w14:paraId="2D0165A9">
      <w:pPr>
        <w:spacing w:line="240" w:lineRule="auto"/>
        <w:ind w:firstLine="0" w:firstLineChars="0"/>
        <w:jc w:val="both"/>
        <w:rPr>
          <w:rFonts w:hint="eastAsia" w:ascii="Times New Roman" w:hAnsi="Times New Roman" w:eastAsia="仿宋"/>
          <w:b/>
          <w:szCs w:val="21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2"/>
          <w:sz w:val="32"/>
          <w:szCs w:val="32"/>
          <w:highlight w:val="none"/>
          <w:vertAlign w:val="baseline"/>
          <w:lang w:val="en-US" w:eastAsia="zh-CN" w:bidi="ar-SA"/>
        </w:rPr>
        <w:t>1.平推毽球三人赛</w:t>
      </w:r>
    </w:p>
    <w:p w14:paraId="4BA3A6DF">
      <w:pPr>
        <w:spacing w:line="240" w:lineRule="auto"/>
        <w:ind w:firstLine="0" w:firstLineChars="0"/>
        <w:jc w:val="both"/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2"/>
          <w:sz w:val="32"/>
          <w:szCs w:val="32"/>
          <w:highlight w:val="none"/>
          <w:vertAlign w:val="baseline"/>
          <w:lang w:val="en-US" w:eastAsia="zh-CN" w:bidi="ar-SA"/>
        </w:rPr>
        <w:t>2.平推毽球混合双人赛</w:t>
      </w:r>
    </w:p>
    <w:p w14:paraId="6A3C251E">
      <w:pPr>
        <w:spacing w:line="240" w:lineRule="auto"/>
        <w:ind w:firstLine="0" w:firstLineChars="0"/>
        <w:jc w:val="both"/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2"/>
          <w:sz w:val="32"/>
          <w:szCs w:val="32"/>
          <w:highlight w:val="none"/>
          <w:vertAlign w:val="baseline"/>
          <w:lang w:val="en-US" w:eastAsia="zh-CN" w:bidi="ar-SA"/>
        </w:rPr>
        <w:t>3.平推毽球个人赛（分女子组、男子组）</w:t>
      </w:r>
    </w:p>
    <w:p w14:paraId="3CD06A21">
      <w:pPr>
        <w:spacing w:line="240" w:lineRule="auto"/>
        <w:ind w:firstLine="0" w:firstLineChars="0"/>
        <w:jc w:val="both"/>
        <w:rPr>
          <w:rFonts w:hint="eastAsia" w:ascii="Times New Roman" w:hAnsi="Times New Roman" w:eastAsia="仿宋"/>
          <w:b/>
          <w:szCs w:val="21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2"/>
          <w:sz w:val="32"/>
          <w:szCs w:val="32"/>
          <w:highlight w:val="none"/>
          <w:vertAlign w:val="baseline"/>
          <w:lang w:val="en-US" w:eastAsia="zh-CN" w:bidi="ar-SA"/>
        </w:rPr>
        <w:t>4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2"/>
          <w:sz w:val="32"/>
          <w:szCs w:val="32"/>
          <w:highlight w:val="none"/>
          <w:vertAlign w:val="baseline"/>
          <w:lang w:val="en-US" w:eastAsia="zh-CN" w:bidi="ar-SA"/>
        </w:rPr>
        <w:t>.花式毽球</w:t>
      </w:r>
    </w:p>
    <w:p w14:paraId="33AADE9D">
      <w:pPr>
        <w:spacing w:line="600" w:lineRule="exact"/>
        <w:jc w:val="both"/>
        <w:rPr>
          <w:rFonts w:hint="eastAsia" w:ascii="Times New Roman" w:hAnsi="Times New Roman" w:eastAsia="仿宋"/>
          <w:b/>
          <w:szCs w:val="21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2"/>
          <w:sz w:val="32"/>
          <w:szCs w:val="32"/>
          <w:highlight w:val="none"/>
          <w:vertAlign w:val="baseline"/>
          <w:lang w:val="en-US" w:eastAsia="zh-CN" w:bidi="ar-SA"/>
        </w:rPr>
        <w:t>（1）个人计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2"/>
          <w:sz w:val="32"/>
          <w:szCs w:val="32"/>
          <w:highlight w:val="none"/>
          <w:vertAlign w:val="baseline"/>
          <w:lang w:val="en-US" w:eastAsia="zh-CN" w:bidi="ar-SA"/>
        </w:rPr>
        <w:t>时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2"/>
          <w:sz w:val="32"/>
          <w:szCs w:val="32"/>
          <w:highlight w:val="none"/>
          <w:vertAlign w:val="baseline"/>
          <w:lang w:val="en-US" w:eastAsia="zh-CN" w:bidi="ar-SA"/>
        </w:rPr>
        <w:t>赛(1分钟)</w:t>
      </w:r>
    </w:p>
    <w:p w14:paraId="2E2DC5B7">
      <w:pPr>
        <w:spacing w:line="600" w:lineRule="exact"/>
        <w:ind w:firstLine="636" w:firstLineChars="200"/>
        <w:jc w:val="both"/>
        <w:rPr>
          <w:rFonts w:hint="eastAsia" w:ascii="Times New Roman" w:hAnsi="Times New Roman" w:eastAsia="仿宋"/>
          <w:b/>
          <w:szCs w:val="21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2"/>
          <w:sz w:val="32"/>
          <w:szCs w:val="32"/>
          <w:highlight w:val="none"/>
          <w:vertAlign w:val="baseline"/>
          <w:lang w:val="en-US" w:eastAsia="zh-CN" w:bidi="ar-SA"/>
        </w:rPr>
        <w:t>（a）男子个人计数赛；</w:t>
      </w:r>
    </w:p>
    <w:p w14:paraId="1836B00A">
      <w:pPr>
        <w:spacing w:line="600" w:lineRule="exact"/>
        <w:ind w:firstLine="636" w:firstLineChars="200"/>
        <w:jc w:val="both"/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2"/>
          <w:sz w:val="32"/>
          <w:szCs w:val="32"/>
          <w:highlight w:val="none"/>
          <w:vertAlign w:val="baseline"/>
          <w:lang w:val="en-US" w:eastAsia="zh-CN" w:bidi="ar-SA"/>
        </w:rPr>
        <w:t>（b）女子个人计数赛。</w:t>
      </w:r>
    </w:p>
    <w:p w14:paraId="791D9F44">
      <w:pPr>
        <w:spacing w:line="600" w:lineRule="exact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2"/>
          <w:sz w:val="32"/>
          <w:szCs w:val="32"/>
          <w:highlight w:val="none"/>
          <w:vertAlign w:val="baseline"/>
          <w:lang w:val="en-US" w:eastAsia="zh-CN" w:bidi="ar-SA"/>
        </w:rPr>
        <w:t>（2）个人计数赛（一次不掉最多次数，两次机会）</w:t>
      </w:r>
    </w:p>
    <w:p w14:paraId="7427C453">
      <w:pPr>
        <w:spacing w:line="600" w:lineRule="exact"/>
        <w:ind w:firstLine="664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2"/>
          <w:sz w:val="32"/>
          <w:szCs w:val="32"/>
          <w:highlight w:val="none"/>
          <w:vertAlign w:val="baseline"/>
          <w:lang w:val="en-US" w:eastAsia="zh-CN" w:bidi="ar-SA"/>
        </w:rPr>
        <w:t>（a）男子个人计数赛；</w:t>
      </w:r>
    </w:p>
    <w:p w14:paraId="06C62E5B">
      <w:pPr>
        <w:spacing w:line="600" w:lineRule="exact"/>
        <w:ind w:firstLine="664"/>
        <w:jc w:val="both"/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2"/>
          <w:sz w:val="32"/>
          <w:szCs w:val="32"/>
          <w:highlight w:val="none"/>
          <w:vertAlign w:val="baseline"/>
          <w:lang w:val="en-US" w:eastAsia="zh-CN" w:bidi="ar-SA"/>
        </w:rPr>
        <w:t>（b）女子个人计数赛。</w:t>
      </w:r>
    </w:p>
    <w:p w14:paraId="1FA9A543">
      <w:pPr>
        <w:spacing w:before="120" w:beforeLines="50" w:line="240" w:lineRule="auto"/>
        <w:jc w:val="left"/>
        <w:rPr>
          <w:rFonts w:hint="eastAsia" w:ascii="Times New Roman" w:hAnsi="Times New Roman" w:eastAsia="仿宋"/>
          <w:b/>
          <w:szCs w:val="21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2"/>
          <w:sz w:val="32"/>
          <w:szCs w:val="32"/>
          <w:highlight w:val="none"/>
          <w:vertAlign w:val="baseline"/>
          <w:lang w:val="en-US" w:eastAsia="zh-CN" w:bidi="ar-SA"/>
        </w:rPr>
        <w:t>（2）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团体接力计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时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赛（5人*40秒）</w:t>
      </w:r>
    </w:p>
    <w:p w14:paraId="6A62603A">
      <w:pPr>
        <w:spacing w:before="156" w:beforeLines="50" w:line="240" w:lineRule="auto"/>
        <w:jc w:val="left"/>
        <w:rPr>
          <w:rFonts w:hint="eastAsia" w:ascii="Times New Roman" w:hAnsi="Times New Roman" w:eastAsia="仿宋"/>
          <w:b/>
          <w:szCs w:val="21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5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.趣味毽球项目</w:t>
      </w:r>
    </w:p>
    <w:p w14:paraId="11E72481">
      <w:pPr>
        <w:spacing w:line="600" w:lineRule="exact"/>
        <w:ind w:firstLine="664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2"/>
          <w:sz w:val="32"/>
          <w:szCs w:val="32"/>
          <w:highlight w:val="none"/>
          <w:vertAlign w:val="baseline"/>
          <w:lang w:val="en-US" w:eastAsia="zh-CN" w:bidi="ar-SA"/>
        </w:rPr>
        <w:t>单人踢毽入圈</w:t>
      </w:r>
    </w:p>
    <w:p w14:paraId="0225C1ED">
      <w:pPr>
        <w:spacing w:line="600" w:lineRule="exact"/>
        <w:ind w:firstLine="664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2"/>
          <w:sz w:val="32"/>
          <w:szCs w:val="32"/>
          <w:highlight w:val="none"/>
          <w:vertAlign w:val="baseline"/>
          <w:lang w:val="en-US" w:eastAsia="zh-CN" w:bidi="ar-SA"/>
        </w:rPr>
        <w:t>团队行进踢毽接力（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2"/>
          <w:sz w:val="32"/>
          <w:szCs w:val="32"/>
          <w:highlight w:val="none"/>
          <w:vertAlign w:val="baseline"/>
          <w:lang w:val="en-US" w:eastAsia="zh-CN" w:bidi="ar-SA"/>
        </w:rPr>
        <w:t>3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2"/>
          <w:sz w:val="32"/>
          <w:szCs w:val="32"/>
          <w:highlight w:val="none"/>
          <w:vertAlign w:val="baseline"/>
          <w:lang w:val="en-US" w:eastAsia="zh-CN" w:bidi="ar-SA"/>
        </w:rPr>
        <w:t>人）</w:t>
      </w:r>
    </w:p>
    <w:p w14:paraId="6D76BA08">
      <w:pPr>
        <w:spacing w:line="600" w:lineRule="exact"/>
        <w:ind w:firstLine="664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2"/>
          <w:sz w:val="32"/>
          <w:szCs w:val="32"/>
          <w:highlight w:val="none"/>
          <w:vertAlign w:val="baseline"/>
          <w:lang w:val="en-US" w:eastAsia="zh-CN" w:bidi="ar-SA"/>
        </w:rPr>
        <w:t>双人对踢计数</w:t>
      </w:r>
    </w:p>
    <w:p w14:paraId="7D5E9637">
      <w:pPr>
        <w:spacing w:before="156" w:beforeLines="50" w:line="240" w:lineRule="auto"/>
        <w:jc w:val="left"/>
        <w:rPr>
          <w:rFonts w:hint="eastAsia" w:ascii="Times New Roman" w:hAnsi="Times New Roman" w:eastAsia="仿宋"/>
          <w:b/>
          <w:szCs w:val="21"/>
        </w:rPr>
      </w:pPr>
    </w:p>
    <w:p w14:paraId="48F20FEF">
      <w:pPr>
        <w:autoSpaceDE w:val="0"/>
        <w:autoSpaceDN w:val="0"/>
        <w:spacing w:line="600" w:lineRule="exact"/>
        <w:ind w:right="413"/>
        <w:jc w:val="left"/>
        <w:outlineLvl w:val="1"/>
        <w:rPr>
          <w:rFonts w:hint="eastAsia" w:ascii="Times New Roman" w:hAnsi="Times New Roman" w:eastAsia="仿宋"/>
          <w:b/>
          <w:szCs w:val="21"/>
        </w:rPr>
      </w:pPr>
      <w:r>
        <w:rPr>
          <w:rFonts w:hint="default" w:ascii="仿宋" w:hAnsi="仿宋" w:eastAsia="仿宋" w:cs="仿宋"/>
          <w:b/>
          <w:bCs/>
          <w:i w:val="0"/>
          <w:iCs w:val="0"/>
          <w:color w:val="auto"/>
          <w:spacing w:val="7"/>
          <w:w w:val="95"/>
          <w:kern w:val="0"/>
          <w:sz w:val="32"/>
          <w:szCs w:val="32"/>
          <w:highlight w:val="none"/>
          <w:vertAlign w:val="baseline"/>
          <w:lang w:val="en-US" w:eastAsia="zh-CN" w:bidi="ar-SA"/>
        </w:rPr>
        <w:t>七、参赛资格</w:t>
      </w:r>
    </w:p>
    <w:p w14:paraId="09B42086">
      <w:pPr>
        <w:autoSpaceDE w:val="0"/>
        <w:autoSpaceDN w:val="0"/>
        <w:spacing w:line="600" w:lineRule="exact"/>
        <w:ind w:left="120" w:right="405" w:firstLine="620"/>
        <w:jc w:val="both"/>
        <w:rPr>
          <w:rFonts w:hint="eastAsia" w:ascii="Times New Roman" w:hAnsi="Times New Roman" w:eastAsia="仿宋"/>
          <w:b/>
          <w:szCs w:val="21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0"/>
          <w:sz w:val="32"/>
          <w:szCs w:val="32"/>
          <w:highlight w:val="none"/>
          <w:vertAlign w:val="baseline"/>
          <w:lang w:val="en-US" w:eastAsia="zh-CN" w:bidi="ar-SA"/>
        </w:rPr>
        <w:t>参赛单位均以学院为单位，限报领队1名，教练员2名，平推三人赛限报4名，平推混合双人赛限报2名。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en-US" w:bidi="ar-SA"/>
        </w:rPr>
        <w:t>花式毽球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、趣味项目的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en-US" w:bidi="ar-SA"/>
        </w:rPr>
        <w:t>单人比赛项目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无人数限制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en-US" w:bidi="ar-SA"/>
        </w:rPr>
        <w:t>，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双人限报两队，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en-US" w:bidi="ar-SA"/>
        </w:rPr>
        <w:t>团体限报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两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en-US" w:bidi="ar-SA"/>
        </w:rPr>
        <w:t>队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3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名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一队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）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en-US" w:bidi="ar-SA"/>
        </w:rPr>
        <w:t>。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0"/>
          <w:sz w:val="32"/>
          <w:szCs w:val="32"/>
          <w:highlight w:val="none"/>
          <w:vertAlign w:val="baseline"/>
          <w:lang w:val="en-US" w:eastAsia="zh-CN" w:bidi="ar-SA"/>
        </w:rPr>
        <w:t>运动员为本院学生（平推三人赛允许邀请1名非本院学生），人数不限。</w:t>
      </w:r>
    </w:p>
    <w:p w14:paraId="0E84D61E">
      <w:pPr>
        <w:spacing w:line="240" w:lineRule="auto"/>
        <w:ind w:firstLine="422" w:firstLineChars="200"/>
        <w:jc w:val="both"/>
        <w:rPr>
          <w:rFonts w:hint="eastAsia" w:ascii="Times New Roman" w:hAnsi="Times New Roman" w:eastAsia="仿宋"/>
          <w:b/>
          <w:szCs w:val="21"/>
        </w:rPr>
      </w:pPr>
    </w:p>
    <w:p w14:paraId="3694E5E2">
      <w:pPr>
        <w:autoSpaceDE w:val="0"/>
        <w:autoSpaceDN w:val="0"/>
        <w:spacing w:line="600" w:lineRule="exact"/>
        <w:ind w:right="413"/>
        <w:jc w:val="left"/>
        <w:outlineLvl w:val="1"/>
        <w:rPr>
          <w:rFonts w:hint="eastAsia" w:ascii="Times New Roman" w:hAnsi="Times New Roman" w:eastAsia="仿宋"/>
          <w:b/>
          <w:szCs w:val="21"/>
        </w:rPr>
      </w:pPr>
      <w:r>
        <w:rPr>
          <w:rFonts w:hint="default" w:ascii="仿宋" w:hAnsi="仿宋" w:eastAsia="仿宋" w:cs="仿宋"/>
          <w:b/>
          <w:bCs/>
          <w:i w:val="0"/>
          <w:iCs w:val="0"/>
          <w:color w:val="auto"/>
          <w:spacing w:val="7"/>
          <w:w w:val="95"/>
          <w:kern w:val="0"/>
          <w:sz w:val="32"/>
          <w:szCs w:val="32"/>
          <w:highlight w:val="none"/>
          <w:vertAlign w:val="baseline"/>
          <w:lang w:val="en-US" w:eastAsia="zh-CN" w:bidi="ar-SA"/>
        </w:rPr>
        <w:t>参赛办法</w:t>
      </w:r>
    </w:p>
    <w:p w14:paraId="41D12FDC">
      <w:pPr>
        <w:autoSpaceDE w:val="0"/>
        <w:autoSpaceDN w:val="0"/>
        <w:spacing w:line="600" w:lineRule="exact"/>
        <w:ind w:right="405"/>
        <w:jc w:val="both"/>
        <w:rPr>
          <w:rFonts w:hint="eastAsia" w:ascii="Times New Roman" w:hAnsi="Times New Roman" w:eastAsia="仿宋"/>
          <w:b/>
          <w:szCs w:val="21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0"/>
          <w:sz w:val="32"/>
          <w:szCs w:val="32"/>
          <w:highlight w:val="none"/>
          <w:vertAlign w:val="baseline"/>
          <w:lang w:val="en-US" w:eastAsia="zh-CN" w:bidi="ar-SA"/>
        </w:rPr>
        <w:t>1.平推三人赛、平推毽球混合双人赛、团体计数赛、团体行进赛每单位每项限报1队；</w:t>
      </w:r>
    </w:p>
    <w:p w14:paraId="793238BF">
      <w:pPr>
        <w:autoSpaceDE w:val="0"/>
        <w:autoSpaceDN w:val="0"/>
        <w:spacing w:line="600" w:lineRule="exact"/>
        <w:ind w:right="405"/>
        <w:jc w:val="both"/>
        <w:rPr>
          <w:rFonts w:hint="eastAsia" w:ascii="Times New Roman" w:hAnsi="Times New Roman" w:eastAsia="仿宋"/>
          <w:b/>
          <w:szCs w:val="21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0"/>
          <w:sz w:val="32"/>
          <w:szCs w:val="32"/>
          <w:highlight w:val="none"/>
          <w:vertAlign w:val="baseline"/>
          <w:lang w:val="en-US" w:eastAsia="zh-CN" w:bidi="ar-SA"/>
        </w:rPr>
        <w:t>2.每名运动员只能代表1个参赛单位参加比赛，不得交叉报名；报名后不得更改，如确需更改，请于赛前2天报主办单位认可，否则取消参赛资格；</w:t>
      </w:r>
    </w:p>
    <w:p w14:paraId="11291E51">
      <w:pPr>
        <w:spacing w:line="240" w:lineRule="auto"/>
        <w:ind w:firstLine="0" w:firstLineChars="0"/>
        <w:jc w:val="both"/>
        <w:rPr>
          <w:rFonts w:hint="eastAsia" w:ascii="Times New Roman" w:hAnsi="Times New Roman" w:eastAsia="仿宋"/>
          <w:b/>
          <w:szCs w:val="21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2"/>
          <w:sz w:val="32"/>
          <w:szCs w:val="32"/>
          <w:highlight w:val="none"/>
          <w:vertAlign w:val="baseline"/>
          <w:lang w:val="en-US" w:eastAsia="zh-CN" w:bidi="ar-SA"/>
        </w:rPr>
        <w:t>3.个人计数赛每单位每项目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2"/>
          <w:sz w:val="32"/>
          <w:szCs w:val="32"/>
          <w:highlight w:val="none"/>
          <w:vertAlign w:val="baseline"/>
          <w:lang w:val="en-US" w:eastAsia="zh-CN" w:bidi="ar-SA"/>
        </w:rPr>
        <w:t>不限报名人数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2"/>
          <w:sz w:val="32"/>
          <w:szCs w:val="32"/>
          <w:highlight w:val="none"/>
          <w:vertAlign w:val="baseline"/>
          <w:lang w:val="en-US" w:eastAsia="zh-CN" w:bidi="ar-SA"/>
        </w:rPr>
        <w:t>，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团体接力计数赛限报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一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队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2"/>
          <w:sz w:val="32"/>
          <w:szCs w:val="32"/>
          <w:highlight w:val="none"/>
          <w:vertAlign w:val="baseline"/>
          <w:lang w:val="en-US" w:eastAsia="zh-CN" w:bidi="ar-SA"/>
        </w:rPr>
        <w:t>；</w:t>
      </w:r>
    </w:p>
    <w:p w14:paraId="1DE9CB2D">
      <w:pPr>
        <w:autoSpaceDE w:val="0"/>
        <w:autoSpaceDN w:val="0"/>
        <w:spacing w:line="600" w:lineRule="exact"/>
        <w:ind w:right="405"/>
        <w:jc w:val="both"/>
        <w:rPr>
          <w:rFonts w:hint="eastAsia" w:ascii="Times New Roman" w:hAnsi="Times New Roman" w:eastAsia="仿宋"/>
          <w:b/>
          <w:szCs w:val="21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0"/>
          <w:sz w:val="32"/>
          <w:szCs w:val="32"/>
          <w:highlight w:val="none"/>
          <w:vertAlign w:val="baseline"/>
          <w:lang w:val="en-US" w:eastAsia="zh-CN" w:bidi="ar-SA"/>
        </w:rPr>
        <w:t>4.平推毽球三人赛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0"/>
          <w:sz w:val="32"/>
          <w:szCs w:val="32"/>
          <w:highlight w:val="none"/>
          <w:vertAlign w:val="baseline"/>
          <w:lang w:val="en-US" w:eastAsia="zh-CN" w:bidi="ar-SA"/>
        </w:rPr>
        <w:t>无性别限制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0"/>
          <w:sz w:val="32"/>
          <w:szCs w:val="32"/>
          <w:highlight w:val="none"/>
          <w:vertAlign w:val="baseline"/>
          <w:lang w:val="en-US" w:eastAsia="zh-CN" w:bidi="ar-SA"/>
        </w:rPr>
        <w:t>；</w:t>
      </w:r>
    </w:p>
    <w:p w14:paraId="1B9AEA7F">
      <w:pPr>
        <w:autoSpaceDE w:val="0"/>
        <w:autoSpaceDN w:val="0"/>
        <w:spacing w:line="600" w:lineRule="exact"/>
        <w:ind w:right="405"/>
        <w:jc w:val="both"/>
        <w:rPr>
          <w:rFonts w:hint="eastAsia" w:ascii="Times New Roman" w:hAnsi="Times New Roman" w:eastAsia="仿宋"/>
          <w:b/>
          <w:szCs w:val="21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0"/>
          <w:sz w:val="32"/>
          <w:szCs w:val="32"/>
          <w:highlight w:val="none"/>
          <w:vertAlign w:val="baseline"/>
          <w:lang w:val="en-US" w:eastAsia="zh-CN" w:bidi="ar-SA"/>
        </w:rPr>
        <w:t>5.平推三人赛、平推混合双人赛、团体赛、个人赛、趣味项目均可相互兼项；平踢混合双人赛每队必须至少有一名异性；非本院队员只允许参加平推三人赛、平推混合双人赛；</w:t>
      </w:r>
    </w:p>
    <w:p w14:paraId="3C4C56EA">
      <w:pPr>
        <w:autoSpaceDE w:val="0"/>
        <w:autoSpaceDN w:val="0"/>
        <w:spacing w:line="600" w:lineRule="exact"/>
        <w:ind w:right="405"/>
        <w:jc w:val="both"/>
        <w:rPr>
          <w:rFonts w:hint="eastAsia" w:ascii="Times New Roman" w:hAnsi="Times New Roman" w:eastAsia="仿宋"/>
          <w:b/>
          <w:szCs w:val="21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0"/>
          <w:sz w:val="32"/>
          <w:szCs w:val="32"/>
          <w:highlight w:val="none"/>
          <w:vertAlign w:val="baseline"/>
          <w:lang w:val="en-US" w:eastAsia="zh-CN" w:bidi="ar-SA"/>
        </w:rPr>
        <w:t>6.趣味项目单人项目每单位限报3人，双人项目限报两队。</w:t>
      </w:r>
    </w:p>
    <w:p w14:paraId="463EDB82">
      <w:pPr>
        <w:autoSpaceDE w:val="0"/>
        <w:autoSpaceDN w:val="0"/>
        <w:spacing w:line="600" w:lineRule="exact"/>
        <w:ind w:right="413"/>
        <w:jc w:val="left"/>
        <w:outlineLvl w:val="1"/>
        <w:rPr>
          <w:rFonts w:hint="eastAsia" w:ascii="Times New Roman" w:hAnsi="Times New Roman" w:eastAsia="仿宋"/>
          <w:b/>
          <w:szCs w:val="21"/>
        </w:rPr>
      </w:pPr>
      <w:r>
        <w:rPr>
          <w:rFonts w:hint="default" w:ascii="仿宋" w:hAnsi="仿宋" w:eastAsia="仿宋" w:cs="仿宋"/>
          <w:b/>
          <w:bCs/>
          <w:i w:val="0"/>
          <w:iCs w:val="0"/>
          <w:color w:val="auto"/>
          <w:spacing w:val="7"/>
          <w:w w:val="95"/>
          <w:kern w:val="0"/>
          <w:sz w:val="32"/>
          <w:szCs w:val="32"/>
          <w:highlight w:val="none"/>
          <w:vertAlign w:val="baseline"/>
          <w:lang w:val="en-US" w:eastAsia="zh-CN" w:bidi="ar-SA"/>
        </w:rPr>
        <w:t>竞赛办法</w:t>
      </w:r>
    </w:p>
    <w:p w14:paraId="61423BFA">
      <w:pPr>
        <w:autoSpaceDE w:val="0"/>
        <w:autoSpaceDN w:val="0"/>
        <w:spacing w:line="560" w:lineRule="exact"/>
        <w:ind w:right="405"/>
        <w:jc w:val="left"/>
        <w:rPr>
          <w:rFonts w:hint="eastAsia" w:ascii="Times New Roman" w:hAnsi="Times New Roman" w:eastAsia="仿宋"/>
          <w:b/>
          <w:szCs w:val="21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0"/>
          <w:sz w:val="32"/>
          <w:szCs w:val="32"/>
          <w:highlight w:val="none"/>
          <w:vertAlign w:val="baseline"/>
          <w:lang w:val="en-US" w:eastAsia="zh-CN" w:bidi="ar-SA"/>
        </w:rPr>
        <w:t>1.平推毽球</w:t>
      </w:r>
    </w:p>
    <w:p w14:paraId="761CF719">
      <w:pPr>
        <w:autoSpaceDE w:val="0"/>
        <w:autoSpaceDN w:val="0"/>
        <w:spacing w:line="560" w:lineRule="exact"/>
        <w:ind w:right="405" w:firstLine="636" w:firstLineChars="200"/>
        <w:jc w:val="both"/>
        <w:rPr>
          <w:rFonts w:hint="eastAsia" w:ascii="Times New Roman" w:hAnsi="Times New Roman" w:eastAsia="仿宋"/>
          <w:b/>
          <w:szCs w:val="21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0"/>
          <w:sz w:val="32"/>
          <w:szCs w:val="32"/>
          <w:highlight w:val="none"/>
          <w:vertAlign w:val="baseline"/>
          <w:lang w:val="en-US" w:eastAsia="zh-CN" w:bidi="ar-SA"/>
        </w:rPr>
        <w:t>根据报名队数多少采用分组循环或淘汰赛决出名次；分组循环，计分方法为胜一场得2分，负一场得1分，弃权为0分，按积分多少排列名次；两队或两队以上积分相等，净胜局多者名次列前；仍相等，净胜总分多者名次列前；再相等时，抽签决定名次。</w:t>
      </w:r>
    </w:p>
    <w:p w14:paraId="59A6CDF8">
      <w:pPr>
        <w:autoSpaceDE w:val="0"/>
        <w:autoSpaceDN w:val="0"/>
        <w:spacing w:line="560" w:lineRule="exact"/>
        <w:ind w:right="405" w:firstLine="636" w:firstLineChars="200"/>
        <w:jc w:val="left"/>
        <w:rPr>
          <w:rFonts w:hint="eastAsia" w:ascii="Times New Roman" w:hAnsi="Times New Roman" w:eastAsia="仿宋"/>
          <w:b/>
          <w:szCs w:val="21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0"/>
          <w:sz w:val="32"/>
          <w:szCs w:val="32"/>
          <w:highlight w:val="none"/>
          <w:vertAlign w:val="baseline"/>
          <w:lang w:val="en-US" w:eastAsia="zh-CN" w:bidi="ar-SA"/>
        </w:rPr>
        <w:t>（1）比赛执行中国毽球协会最新审定的《2018平推毽球竞赛规则》（试行）；</w:t>
      </w:r>
    </w:p>
    <w:p w14:paraId="1F97F3C8">
      <w:pPr>
        <w:autoSpaceDE w:val="0"/>
        <w:autoSpaceDN w:val="0"/>
        <w:spacing w:line="560" w:lineRule="exact"/>
        <w:ind w:right="405" w:firstLine="636" w:firstLineChars="200"/>
        <w:jc w:val="left"/>
        <w:rPr>
          <w:rFonts w:hint="eastAsia" w:ascii="Times New Roman" w:hAnsi="Times New Roman" w:eastAsia="仿宋"/>
          <w:b/>
          <w:szCs w:val="21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0"/>
          <w:sz w:val="32"/>
          <w:szCs w:val="32"/>
          <w:highlight w:val="none"/>
          <w:vertAlign w:val="baseline"/>
          <w:lang w:val="en-US" w:eastAsia="zh-CN" w:bidi="ar-SA"/>
        </w:rPr>
        <w:t>（2）网高均为1.52米；</w:t>
      </w:r>
    </w:p>
    <w:p w14:paraId="7ECD0DE4">
      <w:pPr>
        <w:autoSpaceDE w:val="0"/>
        <w:autoSpaceDN w:val="0"/>
        <w:spacing w:line="560" w:lineRule="exact"/>
        <w:ind w:right="405" w:firstLine="636" w:firstLineChars="200"/>
        <w:jc w:val="left"/>
        <w:rPr>
          <w:rFonts w:hint="eastAsia" w:ascii="Times New Roman" w:hAnsi="Times New Roman" w:eastAsia="仿宋"/>
          <w:b/>
          <w:szCs w:val="21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0"/>
          <w:sz w:val="32"/>
          <w:szCs w:val="32"/>
          <w:highlight w:val="none"/>
          <w:vertAlign w:val="baseline"/>
          <w:lang w:val="en-US" w:eastAsia="zh-CN" w:bidi="ar-SA"/>
        </w:rPr>
        <w:t>（3）平推毽三人赛最多三次击球过网，平推毽双人赛最多两次击球过网；</w:t>
      </w:r>
    </w:p>
    <w:p w14:paraId="2122F662">
      <w:pPr>
        <w:autoSpaceDE w:val="0"/>
        <w:autoSpaceDN w:val="0"/>
        <w:spacing w:line="560" w:lineRule="exact"/>
        <w:ind w:right="405" w:firstLine="620"/>
        <w:jc w:val="left"/>
        <w:rPr>
          <w:rFonts w:hint="eastAsia" w:ascii="Times New Roman" w:hAnsi="Times New Roman" w:eastAsia="仿宋"/>
          <w:b/>
          <w:szCs w:val="21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0"/>
          <w:sz w:val="32"/>
          <w:szCs w:val="32"/>
          <w:highlight w:val="none"/>
          <w:vertAlign w:val="baseline"/>
          <w:lang w:val="en-US" w:eastAsia="zh-CN" w:bidi="ar-SA"/>
        </w:rPr>
        <w:t>（4）比赛均采取三局两胜制，前两局比分11分，最高比分15分；第三局当比分10:10时比赛继续至先得到11分的队为胜；</w:t>
      </w:r>
    </w:p>
    <w:p w14:paraId="0BB7AE47">
      <w:pPr>
        <w:autoSpaceDE w:val="0"/>
        <w:autoSpaceDN w:val="0"/>
        <w:spacing w:line="560" w:lineRule="exact"/>
        <w:ind w:right="405" w:firstLine="620"/>
        <w:jc w:val="left"/>
        <w:rPr>
          <w:rFonts w:hint="eastAsia" w:ascii="Times New Roman" w:hAnsi="Times New Roman" w:eastAsia="仿宋"/>
          <w:b/>
          <w:szCs w:val="21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0"/>
          <w:sz w:val="32"/>
          <w:szCs w:val="32"/>
          <w:highlight w:val="none"/>
          <w:vertAlign w:val="baseline"/>
          <w:lang w:val="en-US" w:eastAsia="zh-CN" w:bidi="ar-SA"/>
        </w:rPr>
        <w:t>（5）进攻性击球的限制：除接发球外的本方第一次击球，球的飞行轨迹可以低于击球点；在本方场区内，队员可以完成进攻性击球，但球的飞行轨迹必须高于击球点，有明显向上的弧度进入对方场区；</w:t>
      </w:r>
    </w:p>
    <w:p w14:paraId="70D87EF0">
      <w:pPr>
        <w:autoSpaceDE w:val="0"/>
        <w:autoSpaceDN w:val="0"/>
        <w:spacing w:line="560" w:lineRule="exact"/>
        <w:ind w:right="405" w:firstLine="620"/>
        <w:jc w:val="left"/>
        <w:rPr>
          <w:rFonts w:hint="eastAsia" w:ascii="Times New Roman" w:hAnsi="Times New Roman" w:eastAsia="仿宋"/>
          <w:b/>
          <w:szCs w:val="21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0"/>
          <w:sz w:val="32"/>
          <w:szCs w:val="32"/>
          <w:highlight w:val="none"/>
          <w:vertAlign w:val="baseline"/>
          <w:lang w:val="en-US" w:eastAsia="zh-CN" w:bidi="ar-SA"/>
        </w:rPr>
        <w:t>（6）发球击球点不得高于髋关节；</w:t>
      </w:r>
    </w:p>
    <w:p w14:paraId="22C74ABD">
      <w:pPr>
        <w:autoSpaceDE w:val="0"/>
        <w:autoSpaceDN w:val="0"/>
        <w:spacing w:line="560" w:lineRule="exact"/>
        <w:ind w:right="405" w:firstLine="620"/>
        <w:jc w:val="left"/>
        <w:rPr>
          <w:rFonts w:hint="eastAsia" w:ascii="Times New Roman" w:hAnsi="Times New Roman" w:eastAsia="仿宋"/>
          <w:b/>
          <w:szCs w:val="21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0"/>
          <w:sz w:val="32"/>
          <w:szCs w:val="32"/>
          <w:highlight w:val="none"/>
          <w:vertAlign w:val="baseline"/>
          <w:lang w:val="en-US" w:eastAsia="zh-CN" w:bidi="ar-SA"/>
        </w:rPr>
        <w:t>（7）平推毽球前两局每局一次暂停，第三局6分以后增加一次暂停。</w:t>
      </w:r>
    </w:p>
    <w:p w14:paraId="6D06F2B5">
      <w:pPr>
        <w:spacing w:line="560" w:lineRule="exact"/>
        <w:ind w:firstLine="0" w:firstLineChars="0"/>
        <w:jc w:val="both"/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2"/>
          <w:sz w:val="32"/>
          <w:szCs w:val="32"/>
          <w:highlight w:val="none"/>
          <w:vertAlign w:val="baseline"/>
          <w:lang w:val="en-US" w:eastAsia="zh-CN" w:bidi="ar-SA"/>
        </w:rPr>
        <w:t>2.单人赛</w:t>
      </w:r>
    </w:p>
    <w:p w14:paraId="1344E35E">
      <w:pPr>
        <w:autoSpaceDE w:val="0"/>
        <w:autoSpaceDN w:val="0"/>
        <w:spacing w:line="560" w:lineRule="exact"/>
        <w:ind w:right="405" w:firstLine="636" w:firstLineChars="200"/>
        <w:jc w:val="both"/>
        <w:rPr>
          <w:rFonts w:hint="eastAsia" w:ascii="Times New Roman" w:hAnsi="Times New Roman" w:eastAsia="仿宋"/>
          <w:b/>
          <w:szCs w:val="21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0"/>
          <w:sz w:val="32"/>
          <w:szCs w:val="32"/>
          <w:highlight w:val="none"/>
          <w:vertAlign w:val="baseline"/>
          <w:lang w:val="en-US" w:eastAsia="zh-CN" w:bidi="ar-SA"/>
        </w:rPr>
        <w:t>参赛选手单脚踢球1次则计数1次；名次按最后有效次数确定，次数多者名次列前；如次数相等，以失误与犯规少者名次列前；如仍相等并涉及 第一名，则加赛一场确定名次；若再相等，则名次并列。球落地可继续进行，中途不可用手接毽。球出界或落地为违例，手接球为犯规；违例不扣次数，犯规1次则总次数扣除2次。在比赛“开始”口令下达前，运动员身体和毽球应保持静止，否则视为抢踢。出现抢踢的在比赛成绩中扣除2次。名次按最后有效次数确定，次数多着名次列前；如个数相等，以犯规和失误次数少者名次列前，若再相等，则名次并列。</w:t>
      </w:r>
    </w:p>
    <w:p w14:paraId="44529008">
      <w:pPr>
        <w:autoSpaceDE w:val="0"/>
        <w:autoSpaceDN w:val="0"/>
        <w:spacing w:line="560" w:lineRule="exact"/>
        <w:ind w:right="405"/>
        <w:jc w:val="both"/>
        <w:rPr>
          <w:rFonts w:hint="eastAsia" w:ascii="Times New Roman" w:hAnsi="Times New Roman" w:eastAsia="仿宋"/>
          <w:b/>
          <w:szCs w:val="21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0"/>
          <w:sz w:val="32"/>
          <w:szCs w:val="32"/>
          <w:highlight w:val="none"/>
          <w:vertAlign w:val="baseline"/>
          <w:lang w:val="en-US" w:eastAsia="zh-CN" w:bidi="ar-SA"/>
        </w:rPr>
        <w:t>3.团体接力赛：</w:t>
      </w:r>
    </w:p>
    <w:p w14:paraId="0C4F3CE7">
      <w:pPr>
        <w:autoSpaceDE w:val="0"/>
        <w:autoSpaceDN w:val="0"/>
        <w:spacing w:line="560" w:lineRule="exact"/>
        <w:ind w:right="405" w:firstLine="636" w:firstLineChars="200"/>
        <w:jc w:val="both"/>
        <w:rPr>
          <w:rFonts w:hint="eastAsia" w:ascii="Times New Roman" w:hAnsi="Times New Roman" w:eastAsia="仿宋"/>
          <w:b/>
          <w:szCs w:val="21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0"/>
          <w:sz w:val="32"/>
          <w:szCs w:val="32"/>
          <w:highlight w:val="none"/>
          <w:vertAlign w:val="baseline"/>
          <w:lang w:val="en-US" w:eastAsia="zh-CN" w:bidi="ar-SA"/>
        </w:rPr>
        <w:t>可用任意踢（触）球动作技术（手臂不能触球），所有技术均单脚踢球一次则计数一次；比赛均抽签排定出场顺序。名次按最后有效次数确定，次数多者名次列前；如次数相等，以失误与犯规少者名次列前；如失误和违例次数仍相同则分别依次按违例、失误的次数判定名次，如仍相等并涉及第一名，则加赛一场确定名次；若再相等，则名次并列。球落地或出界为违例，手接球为犯规；违例不扣次数，犯规1次则总次数扣除2次；</w:t>
      </w:r>
    </w:p>
    <w:p w14:paraId="28AF3031">
      <w:pPr>
        <w:autoSpaceDE w:val="0"/>
        <w:autoSpaceDN w:val="0"/>
        <w:spacing w:line="560" w:lineRule="exact"/>
        <w:ind w:right="405"/>
        <w:jc w:val="both"/>
        <w:rPr>
          <w:rFonts w:hint="eastAsia" w:ascii="Times New Roman" w:hAnsi="Times New Roman" w:eastAsia="仿宋"/>
          <w:b/>
          <w:szCs w:val="21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0"/>
          <w:sz w:val="32"/>
          <w:szCs w:val="32"/>
          <w:highlight w:val="none"/>
          <w:vertAlign w:val="baseline"/>
          <w:lang w:val="en-US" w:eastAsia="zh-CN" w:bidi="ar-SA"/>
        </w:rPr>
        <w:t>4.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单人踢毽入圈：</w:t>
      </w:r>
    </w:p>
    <w:p w14:paraId="7AEF6C2B">
      <w:pPr>
        <w:autoSpaceDE w:val="0"/>
        <w:autoSpaceDN w:val="0"/>
        <w:spacing w:line="560" w:lineRule="exact"/>
        <w:ind w:right="405" w:firstLine="640" w:firstLineChars="200"/>
        <w:jc w:val="both"/>
        <w:rPr>
          <w:rFonts w:hint="eastAsia" w:ascii="Times New Roman" w:hAnsi="Times New Roman" w:eastAsia="仿宋"/>
          <w:b/>
          <w:szCs w:val="21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参赛选手在限定的区域内踢毽，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0"/>
          <w:sz w:val="32"/>
          <w:szCs w:val="32"/>
          <w:highlight w:val="none"/>
          <w:vertAlign w:val="baseline"/>
          <w:lang w:val="en-US" w:eastAsia="zh-CN" w:bidi="ar-SA"/>
        </w:rPr>
        <w:t>可用任意踢（触）球动作技术（手臂不能触球），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需将毽球踢入划入的圈中（或恰好落入圈的边界线）。裁判发出开始号令后，每位参赛选手有1分钟踢毽机会，踢入圈中积1分，未入圈积0分；参赛选手踏出限定的区域视为违例，违例时的进球不计分；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0"/>
          <w:sz w:val="32"/>
          <w:szCs w:val="32"/>
          <w:highlight w:val="none"/>
          <w:vertAlign w:val="baseline"/>
          <w:lang w:val="en-US" w:eastAsia="zh-CN" w:bidi="ar-SA"/>
        </w:rPr>
        <w:t>比赛均抽签排定出场顺序，名次按最后积分高低确定，分数相等时加赛确定名次；若再相等，则名次并列。</w:t>
      </w:r>
    </w:p>
    <w:p w14:paraId="0A1B61C1">
      <w:pPr>
        <w:autoSpaceDE w:val="0"/>
        <w:autoSpaceDN w:val="0"/>
        <w:spacing w:line="560" w:lineRule="exact"/>
        <w:ind w:right="405"/>
        <w:jc w:val="both"/>
        <w:rPr>
          <w:rFonts w:hint="eastAsia" w:ascii="Times New Roman" w:hAnsi="Times New Roman" w:eastAsia="仿宋"/>
          <w:b/>
          <w:szCs w:val="21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团队行进毽球接力：</w:t>
      </w:r>
    </w:p>
    <w:p w14:paraId="56E5E1B2">
      <w:pPr>
        <w:autoSpaceDE w:val="0"/>
        <w:autoSpaceDN w:val="0"/>
        <w:spacing w:line="560" w:lineRule="exact"/>
        <w:ind w:right="405" w:rightChars="0" w:firstLine="640" w:firstLineChars="200"/>
        <w:jc w:val="both"/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每支队伍五人，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0"/>
          <w:sz w:val="32"/>
          <w:szCs w:val="32"/>
          <w:highlight w:val="none"/>
          <w:vertAlign w:val="baseline"/>
          <w:lang w:val="en-US" w:eastAsia="zh-CN" w:bidi="ar-SA"/>
        </w:rPr>
        <w:t>比赛抽签排定出场顺序，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按照出场顺序列队，第一名队员在裁判员号令发出时，从起点运球（一边踢毽球一边前进，若毽球掉落位置不超过其2m范围，则可捡起继续踢；否则需要返回之前位置踢球行进；到踢毽区前掉落超过五次需要返回起点重新出发）到踢毽区，在圈内踢足10个球后，将球运回起点传给第二名出场队员（第一名队员回到起点时，第二名队员才能出发），依次循环至第五名队员返回到起点线结束，全队完成全过程且用时最短的队伍获胜。过程中用手接球视为犯规，犯规总时长增加30s。</w:t>
      </w:r>
    </w:p>
    <w:p w14:paraId="4732B97C">
      <w:pPr>
        <w:autoSpaceDE w:val="0"/>
        <w:autoSpaceDN w:val="0"/>
        <w:spacing w:line="560" w:lineRule="exact"/>
        <w:ind w:left="0" w:leftChars="0" w:right="405" w:rightChars="0" w:firstLine="0" w:firstLineChars="0"/>
        <w:jc w:val="both"/>
        <w:rPr>
          <w:rFonts w:hint="eastAsia" w:ascii="Times New Roman" w:hAnsi="Times New Roman" w:eastAsia="仿宋"/>
          <w:b/>
          <w:szCs w:val="21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6.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双人对踢计数：</w:t>
      </w:r>
    </w:p>
    <w:p w14:paraId="743FA298">
      <w:pPr>
        <w:adjustRightInd/>
        <w:snapToGrid/>
        <w:spacing w:before="156" w:beforeLines="50" w:line="560" w:lineRule="exact"/>
        <w:jc w:val="both"/>
        <w:rPr>
          <w:rFonts w:hint="eastAsia" w:ascii="Times New Roman" w:hAnsi="Times New Roman" w:eastAsia="仿宋"/>
          <w:b/>
          <w:szCs w:val="21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 xml:space="preserve">  参赛双方可选择任意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2"/>
          <w:sz w:val="32"/>
          <w:szCs w:val="32"/>
          <w:highlight w:val="none"/>
          <w:vertAlign w:val="baseline"/>
          <w:lang w:val="en-US" w:eastAsia="zh-CN" w:bidi="ar-SA"/>
        </w:rPr>
        <w:t>踢（触）球动作技术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（不可用手以及手臂触球），每人每次接球最多可连续触球两次；要求两人距离至少为3米，满足距离要求的双方一次对踢记为一次有效次数；若A踢给B,B未接住，有效次数为0；若A踢给B，B接住球并踢给A（踢球距离超过三米），A未接住，有效次数为1；踢球过程可移动，参赛选手需自行调整距离，当裁判提醒踢球距离过近时的对踢记为违例，违例不计为有效次数；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2"/>
          <w:sz w:val="32"/>
          <w:szCs w:val="32"/>
          <w:highlight w:val="none"/>
          <w:vertAlign w:val="baseline"/>
          <w:lang w:val="en-US" w:eastAsia="zh-CN" w:bidi="ar-SA"/>
        </w:rPr>
        <w:t>手触球和单次连续触球两次以上视为犯规，犯规则扣除两次有效次数；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毽球落地时计数结束，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2"/>
          <w:sz w:val="32"/>
          <w:szCs w:val="32"/>
          <w:highlight w:val="none"/>
          <w:vertAlign w:val="baseline"/>
          <w:lang w:val="en-US" w:eastAsia="zh-CN" w:bidi="ar-SA"/>
        </w:rPr>
        <w:t>名次按最后有效次数确定，次数多者名次列前；如次数相等，以违例与犯规少者名次列前；如违例和犯规次数仍相同则分别依次按违例、犯规的次数判定名次，如仍相等并涉及第一名，则加赛一场确定名次；若再相等，则名次并列。</w:t>
      </w:r>
    </w:p>
    <w:p w14:paraId="3BE267C5">
      <w:pPr>
        <w:autoSpaceDE w:val="0"/>
        <w:autoSpaceDN w:val="0"/>
        <w:spacing w:line="600" w:lineRule="exact"/>
        <w:ind w:right="39"/>
        <w:jc w:val="both"/>
        <w:rPr>
          <w:rFonts w:hint="eastAsia" w:ascii="Times New Roman" w:hAnsi="Times New Roman" w:eastAsia="仿宋"/>
          <w:b/>
          <w:szCs w:val="21"/>
        </w:rPr>
      </w:pPr>
      <w:r>
        <w:rPr>
          <w:rFonts w:hint="default" w:ascii="仿宋" w:hAnsi="仿宋" w:eastAsia="仿宋" w:cs="仿宋"/>
          <w:b/>
          <w:bCs/>
          <w:i w:val="0"/>
          <w:iCs w:val="0"/>
          <w:color w:val="auto"/>
          <w:spacing w:val="7"/>
          <w:w w:val="95"/>
          <w:kern w:val="0"/>
          <w:sz w:val="32"/>
          <w:szCs w:val="32"/>
          <w:highlight w:val="none"/>
          <w:vertAlign w:val="baseline"/>
          <w:lang w:val="en-US" w:eastAsia="zh-CN" w:bidi="ar-SA"/>
        </w:rPr>
        <w:t>十、比赛器材与场地</w:t>
      </w:r>
    </w:p>
    <w:p w14:paraId="52E6F933">
      <w:pPr>
        <w:spacing w:line="560" w:lineRule="exact"/>
        <w:jc w:val="both"/>
        <w:rPr>
          <w:rFonts w:hint="eastAsia" w:ascii="Times New Roman" w:hAnsi="Times New Roman" w:eastAsia="仿宋"/>
          <w:b/>
          <w:szCs w:val="21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2"/>
          <w:sz w:val="32"/>
          <w:szCs w:val="32"/>
          <w:highlight w:val="none"/>
          <w:vertAlign w:val="baseline"/>
          <w:lang w:val="en-US" w:eastAsia="zh-CN" w:bidi="ar-SA"/>
        </w:rPr>
        <w:t>1.比赛用球：使用“新毽牌”306毽球</w:t>
      </w:r>
    </w:p>
    <w:p w14:paraId="07E6AB33">
      <w:pPr>
        <w:autoSpaceDE w:val="0"/>
        <w:autoSpaceDN w:val="0"/>
        <w:spacing w:line="560" w:lineRule="exact"/>
        <w:ind w:right="405"/>
        <w:jc w:val="both"/>
        <w:rPr>
          <w:rFonts w:hint="eastAsia" w:ascii="Times New Roman" w:hAnsi="Times New Roman" w:eastAsia="仿宋"/>
          <w:b/>
          <w:szCs w:val="21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0"/>
          <w:sz w:val="32"/>
          <w:szCs w:val="32"/>
          <w:highlight w:val="none"/>
          <w:vertAlign w:val="baseline"/>
          <w:lang w:val="en-US" w:eastAsia="zh-CN" w:bidi="ar-SA"/>
        </w:rPr>
        <w:t>2.比赛场地：</w:t>
      </w:r>
    </w:p>
    <w:p w14:paraId="28006581">
      <w:pPr>
        <w:tabs>
          <w:tab w:val="left" w:pos="300"/>
        </w:tabs>
        <w:autoSpaceDE w:val="0"/>
        <w:autoSpaceDN w:val="0"/>
        <w:spacing w:line="560" w:lineRule="exact"/>
        <w:ind w:left="319" w:leftChars="152" w:right="405" w:firstLine="318" w:firstLineChars="100"/>
        <w:jc w:val="both"/>
        <w:rPr>
          <w:rFonts w:hint="eastAsia" w:ascii="Times New Roman" w:hAnsi="Times New Roman" w:eastAsia="仿宋"/>
          <w:b/>
          <w:szCs w:val="21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0"/>
          <w:sz w:val="32"/>
          <w:szCs w:val="32"/>
          <w:highlight w:val="none"/>
          <w:vertAlign w:val="baseline"/>
          <w:lang w:val="en-US" w:eastAsia="zh-CN" w:bidi="ar-SA"/>
        </w:rPr>
        <w:t>团体赛、个人赛的比赛场地为限制线、边线、端线围成的区域，</w:t>
      </w:r>
    </w:p>
    <w:p w14:paraId="6C773740">
      <w:pPr>
        <w:tabs>
          <w:tab w:val="left" w:pos="300"/>
        </w:tabs>
        <w:autoSpaceDE w:val="0"/>
        <w:autoSpaceDN w:val="0"/>
        <w:spacing w:line="560" w:lineRule="exact"/>
        <w:ind w:right="405"/>
        <w:jc w:val="both"/>
        <w:rPr>
          <w:rFonts w:hint="eastAsia" w:ascii="Times New Roman" w:hAnsi="Times New Roman" w:eastAsia="仿宋"/>
          <w:b/>
          <w:szCs w:val="21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0"/>
          <w:sz w:val="32"/>
          <w:szCs w:val="32"/>
          <w:highlight w:val="none"/>
          <w:vertAlign w:val="baseline"/>
          <w:lang w:val="en-US" w:eastAsia="zh-CN" w:bidi="ar-SA"/>
        </w:rPr>
        <w:t>所有的界限都不包括在比赛区域内。</w:t>
      </w:r>
    </w:p>
    <w:p w14:paraId="75257D2A">
      <w:pPr>
        <w:autoSpaceDE w:val="0"/>
        <w:autoSpaceDN w:val="0"/>
        <w:spacing w:line="600" w:lineRule="exact"/>
        <w:ind w:right="413"/>
        <w:jc w:val="left"/>
        <w:outlineLvl w:val="1"/>
        <w:rPr>
          <w:rFonts w:hint="eastAsia" w:ascii="Times New Roman" w:hAnsi="Times New Roman" w:eastAsia="仿宋"/>
          <w:b/>
          <w:szCs w:val="21"/>
        </w:rPr>
      </w:pPr>
      <w:r>
        <w:rPr>
          <w:rFonts w:hint="default" w:ascii="仿宋" w:hAnsi="仿宋" w:eastAsia="仿宋" w:cs="仿宋"/>
          <w:b/>
          <w:bCs/>
          <w:i w:val="0"/>
          <w:iCs w:val="0"/>
          <w:color w:val="auto"/>
          <w:spacing w:val="7"/>
          <w:w w:val="95"/>
          <w:kern w:val="0"/>
          <w:sz w:val="32"/>
          <w:szCs w:val="32"/>
          <w:highlight w:val="none"/>
          <w:vertAlign w:val="baseline"/>
          <w:lang w:val="en-US" w:eastAsia="zh-CN" w:bidi="ar-SA"/>
        </w:rPr>
        <w:t>十一、录取名次与奖励办法</w:t>
      </w:r>
    </w:p>
    <w:p w14:paraId="1FEFD80F">
      <w:pPr>
        <w:autoSpaceDE w:val="0"/>
        <w:autoSpaceDN w:val="0"/>
        <w:spacing w:line="560" w:lineRule="exact"/>
        <w:ind w:right="413"/>
        <w:jc w:val="left"/>
        <w:outlineLvl w:val="1"/>
        <w:rPr>
          <w:rFonts w:hint="eastAsia" w:ascii="Times New Roman" w:hAnsi="Times New Roman" w:eastAsia="仿宋"/>
          <w:b/>
          <w:szCs w:val="21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0"/>
          <w:sz w:val="32"/>
          <w:szCs w:val="32"/>
          <w:highlight w:val="none"/>
          <w:vertAlign w:val="baseline"/>
          <w:lang w:val="en-US" w:eastAsia="zh-CN" w:bidi="ar-SA"/>
        </w:rPr>
        <w:t>1.平推毽球分别录取前8名，前三名颁发奖品、奖牌、奖杯、获奖证书，其余颁发获奖证书。个人计数赛及团体计数接力赛取前八名，前八名颁发奖状，前三名颁发奖品。趣味项目取前八名，前八名颁发奖状，前三名颁发奖品。报名队不足3队的,该项目取消，报名队不足8队递减1名录取名次；</w:t>
      </w:r>
    </w:p>
    <w:p w14:paraId="7B069F6A">
      <w:pPr>
        <w:autoSpaceDE w:val="0"/>
        <w:autoSpaceDN w:val="0"/>
        <w:spacing w:line="560" w:lineRule="exact"/>
        <w:ind w:left="120" w:right="405"/>
        <w:jc w:val="left"/>
        <w:rPr>
          <w:rFonts w:hint="eastAsia" w:ascii="Times New Roman" w:hAnsi="Times New Roman" w:eastAsia="仿宋"/>
          <w:b/>
          <w:szCs w:val="21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0"/>
          <w:sz w:val="32"/>
          <w:szCs w:val="32"/>
          <w:highlight w:val="none"/>
          <w:vertAlign w:val="baseline"/>
          <w:lang w:val="en-US" w:eastAsia="zh-CN" w:bidi="ar-SA"/>
        </w:rPr>
        <w:t>2.根据各单位组队报名情况和各队比赛期间的综合表现，组委会将分别授予“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优秀组织奖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0"/>
          <w:sz w:val="32"/>
          <w:szCs w:val="32"/>
          <w:highlight w:val="none"/>
          <w:vertAlign w:val="baseline"/>
          <w:lang w:val="en-US" w:eastAsia="zh-CN" w:bidi="ar-SA"/>
        </w:rPr>
        <w:t>”、“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团体总分奖”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0"/>
          <w:sz w:val="32"/>
          <w:szCs w:val="32"/>
          <w:highlight w:val="none"/>
          <w:vertAlign w:val="baseline"/>
          <w:lang w:val="en-US" w:eastAsia="zh-CN" w:bidi="ar-SA"/>
        </w:rPr>
        <w:t>。</w:t>
      </w:r>
    </w:p>
    <w:p w14:paraId="5908F36E">
      <w:pPr>
        <w:autoSpaceDE w:val="0"/>
        <w:autoSpaceDN w:val="0"/>
        <w:spacing w:line="600" w:lineRule="exact"/>
        <w:jc w:val="both"/>
        <w:rPr>
          <w:rFonts w:hint="eastAsia" w:ascii="Times New Roman" w:hAnsi="Times New Roman" w:eastAsia="仿宋"/>
          <w:b/>
          <w:szCs w:val="21"/>
        </w:rPr>
      </w:pPr>
      <w:r>
        <w:rPr>
          <w:rFonts w:hint="default" w:ascii="仿宋" w:hAnsi="仿宋" w:eastAsia="仿宋" w:cs="仿宋"/>
          <w:b/>
          <w:bCs/>
          <w:i w:val="0"/>
          <w:iCs w:val="0"/>
          <w:color w:val="auto"/>
          <w:spacing w:val="7"/>
          <w:w w:val="95"/>
          <w:kern w:val="0"/>
          <w:sz w:val="32"/>
          <w:szCs w:val="32"/>
          <w:highlight w:val="none"/>
          <w:vertAlign w:val="baseline"/>
          <w:lang w:val="en-US" w:eastAsia="zh-CN" w:bidi="ar-SA"/>
        </w:rPr>
        <w:t>十二、报名要求</w:t>
      </w:r>
    </w:p>
    <w:p w14:paraId="2838ABE9">
      <w:pPr>
        <w:autoSpaceDE w:val="0"/>
        <w:autoSpaceDN w:val="0"/>
        <w:spacing w:line="560" w:lineRule="exact"/>
        <w:ind w:right="403"/>
        <w:jc w:val="both"/>
        <w:rPr>
          <w:rFonts w:hint="eastAsia" w:ascii="Times New Roman" w:hAnsi="Times New Roman" w:eastAsia="仿宋"/>
          <w:b/>
          <w:szCs w:val="21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0"/>
          <w:sz w:val="32"/>
          <w:szCs w:val="32"/>
          <w:highlight w:val="none"/>
          <w:vertAlign w:val="baseline"/>
          <w:lang w:val="en-US" w:eastAsia="zh-CN" w:bidi="ar-SA"/>
        </w:rPr>
        <w:t>1.报名人数：以学院为单位报名，运动员人数以参赛项目要求为准；</w:t>
      </w:r>
    </w:p>
    <w:p w14:paraId="42ECF92A">
      <w:pPr>
        <w:spacing w:before="120" w:beforeLines="50" w:line="240" w:lineRule="auto"/>
        <w:ind w:left="1583" w:hanging="1590" w:hangingChars="500"/>
        <w:jc w:val="both"/>
        <w:rPr>
          <w:rFonts w:hint="eastAsia" w:ascii="Times New Roman" w:hAnsi="Times New Roman" w:eastAsia="仿宋"/>
          <w:b/>
          <w:szCs w:val="21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2"/>
          <w:sz w:val="32"/>
          <w:szCs w:val="32"/>
          <w:highlight w:val="none"/>
          <w:vertAlign w:val="baseline"/>
          <w:lang w:val="en-US" w:eastAsia="zh-CN" w:bidi="ar-SA"/>
        </w:rPr>
        <w:t>2.报名表：各参赛队于202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2"/>
          <w:sz w:val="32"/>
          <w:szCs w:val="32"/>
          <w:highlight w:val="none"/>
          <w:vertAlign w:val="baseline"/>
          <w:lang w:val="en-US" w:eastAsia="zh-CN" w:bidi="ar-SA"/>
        </w:rPr>
        <w:t>5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2"/>
          <w:sz w:val="32"/>
          <w:szCs w:val="32"/>
          <w:highlight w:val="none"/>
          <w:vertAlign w:val="baseline"/>
          <w:lang w:val="en-US" w:eastAsia="zh-CN" w:bidi="ar-SA"/>
        </w:rPr>
        <w:t>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2"/>
          <w:sz w:val="32"/>
          <w:szCs w:val="32"/>
          <w:highlight w:val="none"/>
          <w:vertAlign w:val="baseline"/>
          <w:lang w:val="en-US" w:eastAsia="zh-CN" w:bidi="ar-SA"/>
        </w:rPr>
        <w:t>4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2"/>
          <w:sz w:val="32"/>
          <w:szCs w:val="32"/>
          <w:highlight w:val="none"/>
          <w:vertAlign w:val="baseline"/>
          <w:lang w:val="en-US" w:eastAsia="zh-CN" w:bidi="ar-SA"/>
        </w:rPr>
        <w:t>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2"/>
          <w:sz w:val="32"/>
          <w:szCs w:val="32"/>
          <w:highlight w:val="none"/>
          <w:vertAlign w:val="baseline"/>
          <w:lang w:val="en-US" w:eastAsia="zh-CN" w:bidi="ar-SA"/>
        </w:rPr>
        <w:t>16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2"/>
          <w:sz w:val="32"/>
          <w:szCs w:val="32"/>
          <w:highlight w:val="none"/>
          <w:vertAlign w:val="baseline"/>
          <w:lang w:val="en-US" w:eastAsia="zh-CN" w:bidi="ar-SA"/>
        </w:rPr>
        <w:t>日22：00前，将“报名表”盖章的扫描件或照片，以邮件形式发至邮箱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2"/>
          <w:sz w:val="32"/>
          <w:szCs w:val="32"/>
          <w:highlight w:val="none"/>
          <w:vertAlign w:val="baseline"/>
          <w:lang w:val="en-US" w:eastAsia="zh-CN" w:bidi="ar-SA"/>
        </w:rPr>
        <w:t>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2"/>
          <w:sz w:val="32"/>
          <w:szCs w:val="32"/>
          <w:highlight w:val="none"/>
          <w:u w:val="single"/>
          <w:vertAlign w:val="baseline"/>
          <w:lang w:val="en-US" w:eastAsia="zh-CN" w:bidi="ar-SA"/>
        </w:rPr>
        <w:t>705520210@qq.com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2"/>
          <w:sz w:val="32"/>
          <w:szCs w:val="32"/>
          <w:highlight w:val="none"/>
          <w:vertAlign w:val="baseline"/>
          <w:lang w:val="en-US" w:eastAsia="zh-CN" w:bidi="ar-SA"/>
        </w:rPr>
        <w:t>,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2"/>
          <w:sz w:val="32"/>
          <w:szCs w:val="32"/>
          <w:highlight w:val="none"/>
          <w:vertAlign w:val="baseline"/>
          <w:lang w:val="en-US" w:eastAsia="zh-CN" w:bidi="ar-SA"/>
        </w:rPr>
        <w:t>邮件标题为“ XXX 学院－校毽球锦标赛报名”，内容文件包命名“xxx 学院名称”，</w:t>
      </w:r>
    </w:p>
    <w:p w14:paraId="412B0C2F">
      <w:pPr>
        <w:spacing w:before="120" w:beforeLines="50" w:line="240" w:lineRule="auto"/>
        <w:ind w:firstLine="320" w:firstLineChars="100"/>
        <w:jc w:val="both"/>
        <w:rPr>
          <w:rFonts w:hint="default" w:ascii="Times New Roman" w:hAnsi="Times New Roman" w:eastAsia="仿宋"/>
          <w:b/>
          <w:szCs w:val="21"/>
          <w:lang w:val="en-US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2"/>
          <w:sz w:val="32"/>
          <w:szCs w:val="32"/>
          <w:highlight w:val="none"/>
          <w:vertAlign w:val="baseline"/>
          <w:lang w:val="en-US" w:eastAsia="zh-CN" w:bidi="ar-SA"/>
        </w:rPr>
        <w:t>联系人：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2"/>
          <w:sz w:val="32"/>
          <w:szCs w:val="32"/>
          <w:highlight w:val="none"/>
          <w:vertAlign w:val="baseline"/>
          <w:lang w:val="en-US" w:eastAsia="zh-CN" w:bidi="ar-SA"/>
        </w:rPr>
        <w:t>严双淇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2"/>
          <w:sz w:val="32"/>
          <w:szCs w:val="32"/>
          <w:highlight w:val="none"/>
          <w:vertAlign w:val="baseline"/>
          <w:lang w:val="en-US" w:eastAsia="zh-CN" w:bidi="ar-SA"/>
        </w:rPr>
        <w:t>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2"/>
          <w:sz w:val="32"/>
          <w:szCs w:val="32"/>
          <w:highlight w:val="none"/>
          <w:vertAlign w:val="baseline"/>
          <w:lang w:val="en-US" w:eastAsia="zh-CN" w:bidi="ar-SA"/>
        </w:rPr>
        <w:t>15871319530、汪一舟：17758076057</w:t>
      </w:r>
    </w:p>
    <w:p w14:paraId="78E412B2">
      <w:pPr>
        <w:autoSpaceDE w:val="0"/>
        <w:autoSpaceDN w:val="0"/>
        <w:spacing w:line="600" w:lineRule="exact"/>
        <w:ind w:right="413"/>
        <w:jc w:val="left"/>
        <w:outlineLvl w:val="1"/>
        <w:rPr>
          <w:rFonts w:hint="eastAsia" w:ascii="Times New Roman" w:hAnsi="Times New Roman" w:eastAsia="仿宋"/>
          <w:b/>
          <w:szCs w:val="21"/>
        </w:rPr>
      </w:pPr>
      <w:r>
        <w:rPr>
          <w:rFonts w:hint="default" w:ascii="仿宋" w:hAnsi="仿宋" w:eastAsia="仿宋" w:cs="仿宋"/>
          <w:b/>
          <w:bCs/>
          <w:i w:val="0"/>
          <w:iCs w:val="0"/>
          <w:color w:val="auto"/>
          <w:spacing w:val="7"/>
          <w:w w:val="95"/>
          <w:kern w:val="0"/>
          <w:sz w:val="32"/>
          <w:szCs w:val="32"/>
          <w:highlight w:val="none"/>
          <w:vertAlign w:val="baseline"/>
          <w:lang w:val="en-US" w:eastAsia="zh-CN" w:bidi="ar-SA"/>
        </w:rPr>
        <w:t>十三、仲裁与资格审查</w:t>
      </w:r>
    </w:p>
    <w:p w14:paraId="4565A0E1">
      <w:pPr>
        <w:autoSpaceDE w:val="0"/>
        <w:autoSpaceDN w:val="0"/>
        <w:spacing w:line="560" w:lineRule="exact"/>
        <w:ind w:left="119" w:right="403"/>
        <w:jc w:val="both"/>
        <w:rPr>
          <w:rFonts w:hint="eastAsia" w:ascii="Times New Roman" w:hAnsi="Times New Roman" w:eastAsia="仿宋"/>
          <w:b/>
          <w:szCs w:val="21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0"/>
          <w:sz w:val="32"/>
          <w:szCs w:val="32"/>
          <w:highlight w:val="none"/>
          <w:vertAlign w:val="baseline"/>
          <w:lang w:val="en-US" w:eastAsia="zh-CN" w:bidi="ar-SA"/>
        </w:rPr>
        <w:t>1．仲裁委员会全权负责对运动员的资格进行审查，对运动队的赛纪赛风、技术代表、临场裁判的工作进行监督和评议等；</w:t>
      </w:r>
    </w:p>
    <w:p w14:paraId="5D769EFE">
      <w:pPr>
        <w:autoSpaceDE w:val="0"/>
        <w:autoSpaceDN w:val="0"/>
        <w:spacing w:line="560" w:lineRule="exact"/>
        <w:ind w:left="119" w:right="403"/>
        <w:jc w:val="both"/>
        <w:rPr>
          <w:rFonts w:hint="eastAsia" w:ascii="Times New Roman" w:hAnsi="Times New Roman" w:eastAsia="仿宋"/>
          <w:b/>
          <w:szCs w:val="21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0"/>
          <w:sz w:val="32"/>
          <w:szCs w:val="32"/>
          <w:highlight w:val="none"/>
          <w:vertAlign w:val="baseline"/>
          <w:lang w:val="en-US" w:eastAsia="zh-CN" w:bidi="ar-SA"/>
        </w:rPr>
        <w:t>2.为体现比赛的育人宗旨，请各学院对本单位报名参赛的运动员资格进行严格、认真的审查，按照本规程有关规定，严格把关，杜绝违犯运动员资格的规定、弄虚作假、冒名顶替等不良行为。如有上述不良行为，则取消比赛资格；</w:t>
      </w:r>
    </w:p>
    <w:p w14:paraId="4F1EC48D">
      <w:pPr>
        <w:autoSpaceDE w:val="0"/>
        <w:autoSpaceDN w:val="0"/>
        <w:spacing w:line="560" w:lineRule="exact"/>
        <w:ind w:left="119" w:right="403"/>
        <w:jc w:val="both"/>
        <w:rPr>
          <w:rFonts w:hint="eastAsia" w:ascii="Times New Roman" w:hAnsi="Times New Roman" w:eastAsia="仿宋"/>
          <w:b/>
          <w:szCs w:val="21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0"/>
          <w:sz w:val="32"/>
          <w:szCs w:val="32"/>
          <w:highlight w:val="none"/>
          <w:vertAlign w:val="baseline"/>
          <w:lang w:val="en-US" w:eastAsia="zh-CN" w:bidi="ar-SA"/>
        </w:rPr>
        <w:t>3．为了本届比赛工作的顺利进行，仲裁委员会负责本届参赛运动员的资格审查工作。</w:t>
      </w:r>
    </w:p>
    <w:p w14:paraId="6E3D631E">
      <w:pPr>
        <w:autoSpaceDE w:val="0"/>
        <w:autoSpaceDN w:val="0"/>
        <w:spacing w:line="600" w:lineRule="exact"/>
        <w:ind w:right="413"/>
        <w:jc w:val="left"/>
        <w:outlineLvl w:val="1"/>
        <w:rPr>
          <w:rFonts w:hint="eastAsia" w:ascii="Times New Roman" w:hAnsi="Times New Roman" w:eastAsia="仿宋"/>
          <w:b/>
          <w:szCs w:val="21"/>
        </w:rPr>
      </w:pPr>
      <w:r>
        <w:rPr>
          <w:rFonts w:hint="default" w:ascii="仿宋" w:hAnsi="仿宋" w:eastAsia="仿宋" w:cs="仿宋"/>
          <w:b/>
          <w:bCs/>
          <w:i w:val="0"/>
          <w:iCs w:val="0"/>
          <w:color w:val="auto"/>
          <w:spacing w:val="7"/>
          <w:w w:val="95"/>
          <w:kern w:val="0"/>
          <w:sz w:val="32"/>
          <w:szCs w:val="32"/>
          <w:highlight w:val="none"/>
          <w:vertAlign w:val="baseline"/>
          <w:lang w:val="en-US" w:eastAsia="zh-CN" w:bidi="ar-SA"/>
        </w:rPr>
        <w:t>十四、裁判员</w:t>
      </w:r>
    </w:p>
    <w:p w14:paraId="7D304916">
      <w:pPr>
        <w:autoSpaceDE w:val="0"/>
        <w:autoSpaceDN w:val="0"/>
        <w:spacing w:line="600" w:lineRule="exact"/>
        <w:ind w:right="375" w:firstLine="620"/>
        <w:jc w:val="left"/>
        <w:rPr>
          <w:rFonts w:hint="eastAsia" w:ascii="Times New Roman" w:hAnsi="Times New Roman" w:eastAsia="仿宋"/>
          <w:b/>
          <w:szCs w:val="21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0"/>
          <w:sz w:val="32"/>
          <w:szCs w:val="32"/>
          <w:highlight w:val="none"/>
          <w:vertAlign w:val="baseline"/>
          <w:lang w:val="en-US" w:eastAsia="zh-CN" w:bidi="ar-SA"/>
        </w:rPr>
        <w:t>由校体育部统一选派。</w:t>
      </w:r>
    </w:p>
    <w:p w14:paraId="7C5E8D01">
      <w:pPr>
        <w:autoSpaceDE w:val="0"/>
        <w:autoSpaceDN w:val="0"/>
        <w:spacing w:line="600" w:lineRule="exact"/>
        <w:ind w:right="413"/>
        <w:jc w:val="left"/>
        <w:outlineLvl w:val="1"/>
        <w:rPr>
          <w:rFonts w:hint="eastAsia" w:ascii="Times New Roman" w:hAnsi="Times New Roman" w:eastAsia="仿宋"/>
          <w:b/>
          <w:szCs w:val="21"/>
        </w:rPr>
      </w:pPr>
      <w:r>
        <w:rPr>
          <w:rFonts w:hint="default" w:ascii="仿宋" w:hAnsi="仿宋" w:eastAsia="仿宋" w:cs="仿宋"/>
          <w:b/>
          <w:bCs/>
          <w:i w:val="0"/>
          <w:iCs w:val="0"/>
          <w:color w:val="auto"/>
          <w:spacing w:val="7"/>
          <w:w w:val="95"/>
          <w:kern w:val="0"/>
          <w:sz w:val="32"/>
          <w:szCs w:val="32"/>
          <w:highlight w:val="none"/>
          <w:vertAlign w:val="baseline"/>
          <w:lang w:val="en-US" w:eastAsia="zh-CN" w:bidi="ar-SA"/>
        </w:rPr>
        <w:t>十五、其他</w:t>
      </w:r>
    </w:p>
    <w:p w14:paraId="4F5E0FA6">
      <w:pPr>
        <w:tabs>
          <w:tab w:val="left" w:pos="1060"/>
        </w:tabs>
        <w:spacing w:line="600" w:lineRule="exact"/>
        <w:ind w:right="267" w:firstLine="318" w:firstLineChars="100"/>
        <w:jc w:val="both"/>
        <w:rPr>
          <w:rFonts w:hint="eastAsia" w:ascii="Times New Roman" w:hAnsi="Times New Roman" w:eastAsia="仿宋"/>
          <w:b/>
          <w:szCs w:val="21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2"/>
          <w:sz w:val="32"/>
          <w:szCs w:val="32"/>
          <w:highlight w:val="none"/>
          <w:vertAlign w:val="baseline"/>
          <w:lang w:val="en-US" w:eastAsia="zh-CN" w:bidi="ar-SA"/>
        </w:rPr>
        <w:t>1.赛前召开领队、教练员、裁判长联席会议，时间、地址另行通知；</w:t>
      </w:r>
    </w:p>
    <w:p w14:paraId="76F77A2E">
      <w:pPr>
        <w:tabs>
          <w:tab w:val="left" w:pos="1060"/>
        </w:tabs>
        <w:spacing w:line="600" w:lineRule="exact"/>
        <w:ind w:right="267" w:firstLine="318" w:firstLineChars="100"/>
        <w:jc w:val="both"/>
        <w:rPr>
          <w:rFonts w:hint="eastAsia" w:ascii="Times New Roman" w:hAnsi="Times New Roman" w:eastAsia="仿宋"/>
          <w:b/>
          <w:szCs w:val="21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2"/>
          <w:sz w:val="32"/>
          <w:szCs w:val="32"/>
          <w:highlight w:val="none"/>
          <w:vertAlign w:val="baseline"/>
          <w:lang w:val="en-US" w:eastAsia="zh-CN" w:bidi="ar-SA"/>
        </w:rPr>
        <w:t>2.各队须自备参赛服、运动鞋，号码自备，否则不得上场比赛。</w:t>
      </w:r>
    </w:p>
    <w:p w14:paraId="02D13A89">
      <w:pPr>
        <w:autoSpaceDE w:val="0"/>
        <w:autoSpaceDN w:val="0"/>
        <w:spacing w:line="600" w:lineRule="exact"/>
        <w:ind w:right="413"/>
        <w:jc w:val="left"/>
        <w:outlineLvl w:val="1"/>
        <w:rPr>
          <w:rFonts w:hint="eastAsia" w:ascii="Times New Roman" w:hAnsi="Times New Roman" w:eastAsia="仿宋"/>
          <w:b/>
          <w:szCs w:val="21"/>
        </w:rPr>
      </w:pPr>
      <w:r>
        <w:rPr>
          <w:rFonts w:hint="default" w:ascii="仿宋" w:hAnsi="仿宋" w:eastAsia="仿宋" w:cs="仿宋"/>
          <w:b/>
          <w:bCs/>
          <w:i w:val="0"/>
          <w:iCs w:val="0"/>
          <w:color w:val="auto"/>
          <w:spacing w:val="7"/>
          <w:w w:val="95"/>
          <w:kern w:val="0"/>
          <w:sz w:val="32"/>
          <w:szCs w:val="32"/>
          <w:highlight w:val="none"/>
          <w:vertAlign w:val="baseline"/>
          <w:lang w:val="en-US" w:eastAsia="zh-CN" w:bidi="ar-SA"/>
        </w:rPr>
        <w:t>十六、本规程未尽事宜，由主办单位负责补充、修订和解释</w:t>
      </w:r>
    </w:p>
    <w:p w14:paraId="09F3F107">
      <w:pPr>
        <w:autoSpaceDE w:val="0"/>
        <w:autoSpaceDN w:val="0"/>
        <w:spacing w:line="600" w:lineRule="exact"/>
        <w:ind w:right="413"/>
        <w:jc w:val="left"/>
        <w:outlineLvl w:val="1"/>
        <w:rPr>
          <w:rFonts w:hint="eastAsia" w:ascii="Times New Roman" w:hAnsi="Times New Roman" w:eastAsia="仿宋"/>
          <w:b/>
          <w:szCs w:val="21"/>
        </w:rPr>
      </w:pPr>
      <w:r>
        <w:rPr>
          <w:rFonts w:hint="default" w:ascii="仿宋" w:hAnsi="仿宋" w:eastAsia="仿宋" w:cs="仿宋"/>
          <w:b/>
          <w:bCs/>
          <w:i w:val="0"/>
          <w:iCs w:val="0"/>
          <w:color w:val="auto"/>
          <w:spacing w:val="7"/>
          <w:w w:val="95"/>
          <w:kern w:val="0"/>
          <w:sz w:val="32"/>
          <w:szCs w:val="32"/>
          <w:highlight w:val="none"/>
          <w:vertAlign w:val="baseline"/>
          <w:lang w:val="en-US" w:eastAsia="zh-CN" w:bidi="ar-SA"/>
        </w:rPr>
        <w:t>十七、活动联系人</w:t>
      </w:r>
    </w:p>
    <w:p w14:paraId="6F9CCB57">
      <w:pPr>
        <w:spacing w:before="120" w:beforeLines="50" w:line="240" w:lineRule="auto"/>
        <w:jc w:val="both"/>
        <w:rPr>
          <w:rFonts w:hint="eastAsia" w:ascii="Times New Roman" w:hAnsi="Times New Roman" w:eastAsia="仿宋"/>
          <w:b/>
          <w:szCs w:val="21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2"/>
          <w:sz w:val="32"/>
          <w:szCs w:val="32"/>
          <w:highlight w:val="none"/>
          <w:vertAlign w:val="baseline"/>
          <w:lang w:val="en-US" w:eastAsia="zh-CN" w:bidi="ar-SA"/>
        </w:rPr>
        <w:t>严双淇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2"/>
          <w:sz w:val="32"/>
          <w:szCs w:val="32"/>
          <w:highlight w:val="none"/>
          <w:vertAlign w:val="baseline"/>
          <w:lang w:val="en-US" w:eastAsia="zh-CN" w:bidi="ar-SA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2"/>
          <w:sz w:val="32"/>
          <w:szCs w:val="32"/>
          <w:highlight w:val="none"/>
          <w:vertAlign w:val="baseline"/>
          <w:lang w:val="en-US" w:eastAsia="zh-CN" w:bidi="ar-SA"/>
        </w:rPr>
        <w:t>校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2"/>
          <w:sz w:val="32"/>
          <w:szCs w:val="32"/>
          <w:highlight w:val="none"/>
          <w:vertAlign w:val="baseline"/>
          <w:lang w:val="en-US" w:eastAsia="zh-CN" w:bidi="ar-SA"/>
        </w:rPr>
        <w:t>毽球协会）：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2"/>
          <w:sz w:val="32"/>
          <w:szCs w:val="32"/>
          <w:highlight w:val="none"/>
          <w:vertAlign w:val="baseline"/>
          <w:lang w:val="en-US" w:eastAsia="zh-CN" w:bidi="ar-SA"/>
        </w:rPr>
        <w:t>15871319530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2"/>
          <w:sz w:val="32"/>
          <w:szCs w:val="32"/>
          <w:highlight w:val="none"/>
          <w:vertAlign w:val="baseline"/>
          <w:lang w:val="en-US" w:eastAsia="zh-CN" w:bidi="ar-SA"/>
        </w:rPr>
        <w:t>（电话）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2"/>
          <w:sz w:val="32"/>
          <w:szCs w:val="32"/>
          <w:highlight w:val="none"/>
          <w:vertAlign w:val="baseline"/>
          <w:lang w:val="en-US" w:eastAsia="zh-CN" w:bidi="ar-SA"/>
        </w:rPr>
        <w:t>705520210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2"/>
          <w:sz w:val="32"/>
          <w:szCs w:val="32"/>
          <w:highlight w:val="none"/>
          <w:vertAlign w:val="baseline"/>
          <w:lang w:val="en-US" w:eastAsia="zh-CN" w:bidi="ar-SA"/>
        </w:rPr>
        <w:t>（QQ）</w:t>
      </w:r>
    </w:p>
    <w:p w14:paraId="2F397B18">
      <w:pPr>
        <w:spacing w:before="120" w:beforeLines="50" w:line="240" w:lineRule="auto"/>
        <w:jc w:val="both"/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2"/>
          <w:sz w:val="32"/>
          <w:szCs w:val="32"/>
          <w:highlight w:val="none"/>
          <w:vertAlign w:val="baseline"/>
          <w:lang w:val="en-US" w:eastAsia="zh-CN" w:bidi="ar-SA"/>
        </w:rPr>
        <w:t>潘思屹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2"/>
          <w:sz w:val="32"/>
          <w:szCs w:val="32"/>
          <w:highlight w:val="none"/>
          <w:vertAlign w:val="baseline"/>
          <w:lang w:val="en-US" w:eastAsia="zh-CN" w:bidi="ar-SA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2"/>
          <w:sz w:val="32"/>
          <w:szCs w:val="32"/>
          <w:highlight w:val="none"/>
          <w:vertAlign w:val="baseline"/>
          <w:lang w:val="en-US" w:eastAsia="zh-CN" w:bidi="ar-SA"/>
        </w:rPr>
        <w:t>仪器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2"/>
          <w:sz w:val="32"/>
          <w:szCs w:val="32"/>
          <w:highlight w:val="none"/>
          <w:vertAlign w:val="baseline"/>
          <w:lang w:val="en-US" w:eastAsia="zh-CN" w:bidi="ar-SA"/>
        </w:rPr>
        <w:t>学院体育部）：13033007958（电话）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2"/>
          <w:sz w:val="32"/>
          <w:szCs w:val="32"/>
          <w:highlight w:val="none"/>
          <w:vertAlign w:val="baseline"/>
          <w:lang w:val="en-US" w:eastAsia="zh-CN" w:bidi="ar-SA"/>
        </w:rPr>
        <w:t>2036389581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2"/>
          <w:sz w:val="32"/>
          <w:szCs w:val="32"/>
          <w:highlight w:val="none"/>
          <w:vertAlign w:val="baseline"/>
          <w:lang w:val="en-US" w:eastAsia="zh-CN" w:bidi="ar-SA"/>
        </w:rPr>
        <w:t>（QQ）</w:t>
      </w:r>
    </w:p>
    <w:p w14:paraId="1EFE6B5E">
      <w:pPr>
        <w:spacing w:before="120" w:beforeLines="50" w:line="240" w:lineRule="auto"/>
        <w:jc w:val="both"/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2"/>
          <w:sz w:val="32"/>
          <w:szCs w:val="32"/>
          <w:highlight w:val="none"/>
          <w:vertAlign w:val="baseline"/>
          <w:lang w:val="en-US" w:eastAsia="zh-CN" w:bidi="ar-SA"/>
        </w:rPr>
        <w:t>汪一舟（校毽球协会训练部）：17758076057（电话）1955343397（QQ）</w:t>
      </w:r>
    </w:p>
    <w:p w14:paraId="5065DEBC">
      <w:pPr>
        <w:spacing w:line="600" w:lineRule="exact"/>
        <w:jc w:val="both"/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2"/>
          <w:sz w:val="32"/>
          <w:szCs w:val="32"/>
          <w:highlight w:val="none"/>
          <w:vertAlign w:val="baseline"/>
          <w:lang w:val="en-US" w:eastAsia="zh-CN" w:bidi="ar-SA"/>
        </w:rPr>
        <w:t>朱老师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2"/>
          <w:sz w:val="32"/>
          <w:szCs w:val="32"/>
          <w:highlight w:val="none"/>
          <w:vertAlign w:val="baseline"/>
          <w:lang w:val="en-US" w:eastAsia="zh-CN" w:bidi="ar-SA"/>
        </w:rPr>
        <w:t>（校体育部）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2"/>
          <w:sz w:val="32"/>
          <w:szCs w:val="32"/>
          <w:highlight w:val="none"/>
          <w:vertAlign w:val="baseline"/>
          <w:lang w:val="en-US" w:eastAsia="zh-CN" w:bidi="ar-SA"/>
        </w:rPr>
        <w:t>：13695659501（电话）</w:t>
      </w:r>
    </w:p>
    <w:p w14:paraId="49BDEC07">
      <w:pPr>
        <w:spacing w:line="600" w:lineRule="exact"/>
        <w:jc w:val="both"/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2"/>
          <w:sz w:val="32"/>
          <w:szCs w:val="32"/>
          <w:highlight w:val="none"/>
          <w:vertAlign w:val="baseline"/>
          <w:lang w:val="en-US" w:eastAsia="zh-CN" w:bidi="ar-SA"/>
        </w:rPr>
      </w:pPr>
    </w:p>
    <w:p w14:paraId="0934FD9E">
      <w:pPr>
        <w:spacing w:line="600" w:lineRule="exact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bookmarkStart w:id="0" w:name="_GoBack"/>
      <w:bookmarkEnd w:id="0"/>
    </w:p>
    <w:p w14:paraId="0A888271">
      <w:pPr>
        <w:autoSpaceDE w:val="0"/>
        <w:autoSpaceDN w:val="0"/>
        <w:spacing w:line="600" w:lineRule="exact"/>
        <w:ind w:right="413"/>
        <w:jc w:val="left"/>
        <w:outlineLvl w:val="1"/>
        <w:rPr>
          <w:rFonts w:hint="eastAsia" w:ascii="Times New Roman" w:hAnsi="Times New Roman" w:eastAsia="仿宋"/>
          <w:b/>
          <w:szCs w:val="21"/>
        </w:rPr>
      </w:pPr>
      <w:r>
        <w:rPr>
          <w:rFonts w:hint="default" w:ascii="仿宋" w:hAnsi="仿宋" w:eastAsia="仿宋" w:cs="仿宋"/>
          <w:b/>
          <w:bCs/>
          <w:i w:val="0"/>
          <w:iCs w:val="0"/>
          <w:color w:val="auto"/>
          <w:spacing w:val="7"/>
          <w:w w:val="95"/>
          <w:kern w:val="0"/>
          <w:sz w:val="32"/>
          <w:szCs w:val="32"/>
          <w:highlight w:val="none"/>
          <w:vertAlign w:val="baseline"/>
          <w:lang w:val="en-US" w:eastAsia="zh-CN" w:bidi="ar-SA"/>
        </w:rPr>
        <w:t xml:space="preserve">           </w:t>
      </w:r>
      <w:r>
        <w:rPr>
          <w:rFonts w:hint="eastAsia" w:ascii="仿宋" w:hAnsi="仿宋" w:eastAsia="仿宋" w:cs="仿宋"/>
          <w:b/>
          <w:bCs/>
          <w:i w:val="0"/>
          <w:iCs w:val="0"/>
          <w:color w:val="auto"/>
          <w:spacing w:val="7"/>
          <w:w w:val="95"/>
          <w:kern w:val="0"/>
          <w:sz w:val="32"/>
          <w:szCs w:val="32"/>
          <w:highlight w:val="none"/>
          <w:vertAlign w:val="baseline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0"/>
          <w:sz w:val="32"/>
          <w:szCs w:val="32"/>
          <w:highlight w:val="none"/>
          <w:vertAlign w:val="baseline"/>
          <w:lang w:val="en-US" w:eastAsia="zh-CN" w:bidi="ar-SA"/>
        </w:rPr>
        <w:t>主办单位：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pacing w:val="-6"/>
          <w:w w:val="95"/>
          <w:kern w:val="0"/>
          <w:sz w:val="32"/>
          <w:szCs w:val="32"/>
          <w:highlight w:val="none"/>
          <w:vertAlign w:val="baseline"/>
          <w:lang w:val="en-US" w:eastAsia="zh-CN" w:bidi="ar-SA"/>
        </w:rPr>
        <w:t>校体育部、校党委学生工作部、校团委</w:t>
      </w:r>
    </w:p>
    <w:p w14:paraId="0651850A">
      <w:pPr>
        <w:autoSpaceDE w:val="0"/>
        <w:autoSpaceDN w:val="0"/>
        <w:spacing w:line="600" w:lineRule="exact"/>
        <w:ind w:right="730" w:firstLine="1908" w:firstLineChars="600"/>
        <w:jc w:val="both"/>
        <w:outlineLvl w:val="1"/>
        <w:rPr>
          <w:rFonts w:hint="eastAsia" w:ascii="Times New Roman" w:hAnsi="Times New Roman" w:eastAsia="仿宋"/>
          <w:b/>
          <w:szCs w:val="21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0"/>
          <w:sz w:val="32"/>
          <w:szCs w:val="32"/>
          <w:highlight w:val="none"/>
          <w:vertAlign w:val="baseline"/>
          <w:lang w:val="en-US" w:eastAsia="zh-CN" w:bidi="ar-SA"/>
        </w:rPr>
        <w:t>承办单位：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0"/>
          <w:sz w:val="32"/>
          <w:szCs w:val="32"/>
          <w:highlight w:val="none"/>
          <w:vertAlign w:val="baseline"/>
          <w:lang w:val="en-US" w:eastAsia="zh-CN" w:bidi="ar-SA"/>
        </w:rPr>
        <w:t>仪器科学与光电工程学院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0"/>
          <w:sz w:val="32"/>
          <w:szCs w:val="32"/>
          <w:highlight w:val="none"/>
          <w:vertAlign w:val="baseline"/>
          <w:lang w:val="en-US" w:eastAsia="zh-CN" w:bidi="ar-SA"/>
        </w:rPr>
        <w:t>、校毽球协会</w:t>
      </w:r>
    </w:p>
    <w:p w14:paraId="4EFF8289">
      <w:pPr>
        <w:spacing w:line="600" w:lineRule="exact"/>
        <w:ind w:right="960"/>
        <w:jc w:val="right"/>
        <w:rPr>
          <w:rFonts w:hint="eastAsia" w:ascii="Times New Roman" w:hAnsi="Times New Roman" w:eastAsia="仿宋"/>
          <w:b/>
          <w:szCs w:val="21"/>
        </w:rPr>
        <w:sectPr>
          <w:pgSz w:w="11910" w:h="16840"/>
          <w:pgMar w:top="1440" w:right="1080" w:bottom="1440" w:left="1080" w:header="720" w:footer="720" w:gutter="0"/>
          <w:cols w:space="720" w:num="1"/>
        </w:sect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2"/>
          <w:sz w:val="32"/>
          <w:szCs w:val="32"/>
          <w:highlight w:val="none"/>
          <w:vertAlign w:val="baseline"/>
          <w:lang w:val="en-US" w:eastAsia="zh-CN" w:bidi="ar-SA"/>
        </w:rPr>
        <w:t xml:space="preserve">                                    202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2"/>
          <w:sz w:val="32"/>
          <w:szCs w:val="32"/>
          <w:highlight w:val="none"/>
          <w:vertAlign w:val="baseline"/>
          <w:lang w:val="en-US" w:eastAsia="zh-CN" w:bidi="ar-SA"/>
        </w:rPr>
        <w:t>5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2"/>
          <w:sz w:val="32"/>
          <w:szCs w:val="32"/>
          <w:highlight w:val="none"/>
          <w:vertAlign w:val="baseline"/>
          <w:lang w:val="en-US" w:eastAsia="zh-CN" w:bidi="ar-SA"/>
        </w:rPr>
        <w:t>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2"/>
          <w:sz w:val="32"/>
          <w:szCs w:val="32"/>
          <w:highlight w:val="none"/>
          <w:vertAlign w:val="baseline"/>
          <w:lang w:val="en-US" w:eastAsia="zh-CN" w:bidi="ar-SA"/>
        </w:rPr>
        <w:t>3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2"/>
          <w:sz w:val="32"/>
          <w:szCs w:val="32"/>
          <w:highlight w:val="none"/>
          <w:vertAlign w:val="baseline"/>
          <w:lang w:val="en-US" w:eastAsia="zh-CN" w:bidi="ar-SA"/>
        </w:rPr>
        <w:t>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2"/>
          <w:sz w:val="32"/>
          <w:szCs w:val="32"/>
          <w:highlight w:val="none"/>
          <w:vertAlign w:val="baseline"/>
          <w:lang w:val="en-US" w:eastAsia="zh-CN" w:bidi="ar-SA"/>
        </w:rPr>
        <w:t>28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pacing w:val="7"/>
          <w:w w:val="95"/>
          <w:kern w:val="2"/>
          <w:sz w:val="32"/>
          <w:szCs w:val="32"/>
          <w:highlight w:val="none"/>
          <w:vertAlign w:val="baseline"/>
          <w:lang w:val="en-US" w:eastAsia="zh-CN" w:bidi="ar-SA"/>
        </w:rPr>
        <w:t>日</w:t>
      </w:r>
    </w:p>
    <w:p w14:paraId="208414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7A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715C1"/>
    <w:rsid w:val="00F66F31"/>
    <w:rsid w:val="02586302"/>
    <w:rsid w:val="0C6715C1"/>
    <w:rsid w:val="0F5B4403"/>
    <w:rsid w:val="2F292AD6"/>
    <w:rsid w:val="396570B7"/>
    <w:rsid w:val="44D5541A"/>
    <w:rsid w:val="75540EC4"/>
    <w:rsid w:val="7DC7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3126</Words>
  <Characters>3303</Characters>
  <Lines>0</Lines>
  <Paragraphs>0</Paragraphs>
  <TotalTime>1</TotalTime>
  <ScaleCrop>false</ScaleCrop>
  <LinksUpToDate>false</LinksUpToDate>
  <CharactersWithSpaces>3363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2025-04-02T14:48:00Z</dcterms:created>
  <dc:creator>……</dc:creator>
  <cp:lastModifiedBy>Triangle</cp:lastModifiedBy>
  <dcterms:modified xsi:type="dcterms:W3CDTF">2025-04-03T07:27:55Z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0F5277A7EDE34A5386A8B2D091421FA2_13</vt:lpwstr>
  </property>
  <property fmtid="{D5CDD505-2E9C-101B-9397-08002B2CF9AE}" pid="4" name="KSOTemplateDocerSaveRecord">
    <vt:lpwstr>eyJoZGlkIjoiYmU2MWI0ZmY0ZjljZTVjYjc5ZjgxZTI2MjY3YjBmMjkiLCJ1c2VySWQiOiIyNDU0NDI5MzIifQ==</vt:lpwstr>
  </property>
</Properties>
</file>